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2C" w:rsidRPr="00E80C09" w:rsidRDefault="00AC5B2C" w:rsidP="00AC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     Б А К Ч А Р С К О Г О    Р А Й О Н А</w:t>
      </w:r>
    </w:p>
    <w:p w:rsidR="00AC5B2C" w:rsidRPr="006D1680" w:rsidRDefault="00AC5B2C" w:rsidP="00AC5B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            </w:t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  <w:t>О Т Д Е Л   О Б  Р А З О В А Н И Я</w:t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</w:p>
    <w:p w:rsidR="002809FC" w:rsidRDefault="002809FC" w:rsidP="00AC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9FC" w:rsidRDefault="002809FC" w:rsidP="00AC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B2C" w:rsidRPr="006D1680" w:rsidRDefault="00AC5B2C" w:rsidP="00AC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C5B2C" w:rsidRPr="006D1680" w:rsidRDefault="00AC5B2C" w:rsidP="00AC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 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C5B2C" w:rsidRPr="006D1680" w:rsidRDefault="00AC5B2C" w:rsidP="00AC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2E33F3" w:rsidRDefault="00AC5B2C" w:rsidP="002E33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внесение изменений в приказ </w:t>
      </w:r>
    </w:p>
    <w:p w:rsidR="00AC5B2C" w:rsidRPr="006D1680" w:rsidRDefault="00AC5B2C" w:rsidP="002E33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образования </w:t>
      </w:r>
      <w:r w:rsidR="002E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Бакчарского района от 03.09.2020 № 115 </w:t>
      </w:r>
    </w:p>
    <w:p w:rsidR="00AC5B2C" w:rsidRPr="006D1680" w:rsidRDefault="00AC5B2C" w:rsidP="00AC5B2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5B2C" w:rsidRPr="006D1680" w:rsidRDefault="00AC5B2C" w:rsidP="00AC5B2C">
      <w:pPr>
        <w:tabs>
          <w:tab w:val="left" w:pos="458"/>
        </w:tabs>
        <w:spacing w:after="0" w:line="295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80">
        <w:rPr>
          <w:rFonts w:ascii="Times New Roman" w:eastAsia="Calibri" w:hAnsi="Times New Roman" w:cs="Times New Roman"/>
          <w:sz w:val="26"/>
          <w:szCs w:val="26"/>
        </w:rPr>
        <w:tab/>
      </w:r>
      <w:r w:rsidRPr="006D16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2E33F3">
        <w:rPr>
          <w:rFonts w:ascii="Times New Roman" w:eastAsia="Calibri" w:hAnsi="Times New Roman" w:cs="Times New Roman"/>
          <w:sz w:val="24"/>
          <w:szCs w:val="24"/>
        </w:rPr>
        <w:t xml:space="preserve">распоряжением Департамента общего образования Томской области от 15.10.2020 г. № 832-р «О внесении изменений в распоряжение Департамента общего образования Томской области от 24.10.2020г. № 624-р «О проведении школьного и муниципального этапов всероссийской олимпиады школьников в Томской области в 2020-2021 учебном году», </w:t>
      </w:r>
      <w:r w:rsidR="002809FC">
        <w:rPr>
          <w:rFonts w:ascii="Times New Roman" w:eastAsia="Calibri" w:hAnsi="Times New Roman" w:cs="Times New Roman"/>
          <w:sz w:val="24"/>
          <w:szCs w:val="24"/>
        </w:rPr>
        <w:t>письма ОГБУ «Региональный центр развития образования» от 19.10.2020г. № 1056 «О школьном этапе ВсОШ»</w:t>
      </w:r>
    </w:p>
    <w:p w:rsidR="002809FC" w:rsidRDefault="002809FC" w:rsidP="00AC5B2C">
      <w:pPr>
        <w:tabs>
          <w:tab w:val="left" w:pos="458"/>
        </w:tabs>
        <w:spacing w:after="0" w:line="295" w:lineRule="exact"/>
        <w:ind w:left="4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B2C" w:rsidRDefault="002809FC" w:rsidP="00AC5B2C">
      <w:pPr>
        <w:tabs>
          <w:tab w:val="left" w:pos="458"/>
        </w:tabs>
        <w:spacing w:after="0" w:line="295" w:lineRule="exact"/>
        <w:ind w:left="4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C5B2C" w:rsidRPr="00532399">
        <w:rPr>
          <w:rFonts w:ascii="Times New Roman" w:eastAsia="Calibri" w:hAnsi="Times New Roman" w:cs="Times New Roman"/>
          <w:b/>
          <w:sz w:val="24"/>
          <w:szCs w:val="24"/>
        </w:rPr>
        <w:t>риказываю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09FC" w:rsidRPr="002809FC" w:rsidRDefault="002809FC" w:rsidP="007E31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приказ Отдела образования Администрации Бакчарского района от 03.09.2020г. № 115 «</w:t>
      </w:r>
      <w:r w:rsidRPr="00280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Всероссийской олимпиады школьников в Бакчарском районе</w:t>
      </w:r>
    </w:p>
    <w:p w:rsidR="002809FC" w:rsidRDefault="002809FC" w:rsidP="0028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2020 -2021 учебном году»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809FC" w:rsidRDefault="002809FC" w:rsidP="00280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3D2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841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062" w:rsidRDefault="00841DC7" w:rsidP="003D2062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0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062" w:rsidRPr="003D20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Провести школьный этап Олимпиады со 2 сентября по 7 ноября 2020 г. для обучающихся 5-11 классов (по русскому языку и математике – для обучающихся 4-11 классов) </w:t>
      </w:r>
      <w:r w:rsidR="003D2062" w:rsidRPr="003D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альтернативным комплектам олимпиадных заданий школьного этапа, рекомендованными региональными предметно-методическими комиссиями</w:t>
      </w:r>
      <w:r w:rsidR="003D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3D2062" w:rsidRPr="003D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2062" w:rsidRPr="003D2062" w:rsidRDefault="003D2062" w:rsidP="003D2062">
      <w:pPr>
        <w:pStyle w:val="a3"/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4 изложить в следующей редакции:</w:t>
      </w:r>
    </w:p>
    <w:p w:rsidR="003D2062" w:rsidRDefault="003D2062" w:rsidP="003D2062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Провести муниципальный этап с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ноября по 25 декабря 2020 г. для обучающихся 7-11 классов по графику, установленному Департаментом общего образования Томской области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3D2062" w:rsidRDefault="003D2062" w:rsidP="003D2062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Туры школьной олимпиады по предмету «Технология» перенести с 19-20 октября на 6-7 ноября 2020г., по предмету «Искусство (МХК)» - с 21 октября на 5 ноября 2020г.</w:t>
      </w:r>
    </w:p>
    <w:p w:rsidR="007E3182" w:rsidRPr="007E3182" w:rsidRDefault="007E3182" w:rsidP="007E318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Представить в Отдел образования: </w:t>
      </w:r>
      <w:r w:rsidRPr="0065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656CCB" w:rsidRPr="0065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65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</w:t>
      </w:r>
    </w:p>
    <w:p w:rsidR="007E3182" w:rsidRPr="007E3182" w:rsidRDefault="007E3182" w:rsidP="007E3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-отчет о проведении школьного этапа Олимпиады согласно приложению 5 (формы 1- 5) в электронном виде;</w:t>
      </w:r>
    </w:p>
    <w:p w:rsidR="007E3182" w:rsidRPr="007E3182" w:rsidRDefault="007E3182" w:rsidP="007E3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-итоговый приказ и заявку на участие в муниципальном этапе Олимпиады (по форме приложения 4);</w:t>
      </w:r>
    </w:p>
    <w:p w:rsidR="007E3182" w:rsidRPr="007E3182" w:rsidRDefault="007E3182" w:rsidP="007E3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выполнения обучающимися олимпиадных заданий школьного этапа ВсОШ (приложение 6);</w:t>
      </w:r>
    </w:p>
    <w:p w:rsidR="007E3182" w:rsidRPr="007E3182" w:rsidRDefault="007E3182" w:rsidP="007E3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создать и наполнить страницы Олимпиады на официальном сайте образовательных организаций в соответствии с требованиями согласно приложению 7;</w:t>
      </w:r>
    </w:p>
    <w:p w:rsidR="00AC5B2C" w:rsidRPr="007E3182" w:rsidRDefault="007E3182" w:rsidP="007E318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C5B2C" w:rsidRPr="007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AC5B2C" w:rsidRPr="00532399" w:rsidRDefault="00AC5B2C" w:rsidP="00AC5B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AC5B2C" w:rsidRPr="006D1680" w:rsidRDefault="00AC5B2C" w:rsidP="00AC5B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B2C" w:rsidRPr="006D1680" w:rsidRDefault="00AC5B2C" w:rsidP="00AC5B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B2C" w:rsidRPr="006D1680" w:rsidRDefault="00AC5B2C" w:rsidP="00AC5B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Е.А.Зелинская</w:t>
      </w:r>
      <w:bookmarkStart w:id="0" w:name="_GoBack"/>
      <w:bookmarkEnd w:id="0"/>
    </w:p>
    <w:p w:rsidR="00AC5B2C" w:rsidRPr="006D1680" w:rsidRDefault="00AC5B2C" w:rsidP="00AC5B2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C5B2C" w:rsidRPr="006D1680" w:rsidRDefault="00AC5B2C" w:rsidP="00AC5B2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C5B2C" w:rsidRPr="006D1680" w:rsidRDefault="00AC5B2C" w:rsidP="00AC5B2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E3182" w:rsidRDefault="007E3182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182" w:rsidSect="007E3182">
          <w:pgSz w:w="11906" w:h="16838"/>
          <w:pgMar w:top="992" w:right="709" w:bottom="851" w:left="1418" w:header="709" w:footer="709" w:gutter="0"/>
          <w:cols w:space="708"/>
          <w:docGrid w:linePitch="360"/>
        </w:sectPr>
      </w:pPr>
    </w:p>
    <w:p w:rsidR="00AC5B2C" w:rsidRPr="006D1680" w:rsidRDefault="00AC5B2C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2C" w:rsidRPr="006D1680" w:rsidRDefault="00AC5B2C" w:rsidP="00AC5B2C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182" w:rsidRPr="007E3182" w:rsidRDefault="007E3182" w:rsidP="007E3182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7E3182">
        <w:rPr>
          <w:rFonts w:ascii="PT Astra Serif" w:hAnsi="PT Astra Serif" w:cs="Times New Roman"/>
          <w:sz w:val="24"/>
        </w:rPr>
        <w:t>Приложение 4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 xml:space="preserve">№ 115 от 03.09.2020                                 </w:t>
      </w: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Результаты участников муниципального этапа Олимпиады 2020-2021 учебного года </w:t>
      </w: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по каждому общеобразовательному предмету в 9, 10, 11 классах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Муниципалитет: 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Предмет: 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Класс: 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1549"/>
        <w:gridCol w:w="1111"/>
        <w:gridCol w:w="1361"/>
        <w:gridCol w:w="1278"/>
        <w:gridCol w:w="658"/>
        <w:gridCol w:w="1225"/>
        <w:gridCol w:w="1499"/>
        <w:gridCol w:w="1587"/>
        <w:gridCol w:w="2200"/>
        <w:gridCol w:w="2059"/>
      </w:tblGrid>
      <w:tr w:rsidR="007E3182" w:rsidRPr="007E3182" w:rsidTr="007E3182">
        <w:tc>
          <w:tcPr>
            <w:tcW w:w="446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1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88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69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0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07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18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5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Тип диплома (победитель, призер, участник)</w:t>
            </w:r>
          </w:p>
        </w:tc>
        <w:tc>
          <w:tcPr>
            <w:tcW w:w="2231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2025" w:type="dxa"/>
          </w:tcPr>
          <w:p w:rsidR="007E3182" w:rsidRPr="007E3182" w:rsidRDefault="007E3182" w:rsidP="007E31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 (по Уставу)</w:t>
            </w:r>
          </w:p>
        </w:tc>
      </w:tr>
      <w:tr w:rsidR="007E3182" w:rsidRPr="007E3182" w:rsidTr="007E3182">
        <w:tc>
          <w:tcPr>
            <w:tcW w:w="446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E3182" w:rsidRPr="007E3182" w:rsidTr="007E3182">
        <w:tc>
          <w:tcPr>
            <w:tcW w:w="446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E3182" w:rsidRPr="007E3182" w:rsidTr="007E3182">
        <w:tc>
          <w:tcPr>
            <w:tcW w:w="446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E3182" w:rsidRPr="007E3182" w:rsidTr="007E3182">
        <w:tc>
          <w:tcPr>
            <w:tcW w:w="446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E3182" w:rsidRPr="007E3182" w:rsidRDefault="007E3182" w:rsidP="007E31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Электронный вариант предоставляется в формате Excel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182" w:rsidRPr="007E3182" w:rsidRDefault="007E3182" w:rsidP="007E3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182" w:rsidRPr="007E3182" w:rsidRDefault="007E3182" w:rsidP="007E3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 xml:space="preserve">№ 115 от 03.09.2020                                 </w:t>
      </w: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предоставляется в формате Excel</w:t>
      </w: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 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4"/>
        <w:gridCol w:w="1908"/>
        <w:gridCol w:w="1150"/>
        <w:gridCol w:w="336"/>
        <w:gridCol w:w="336"/>
        <w:gridCol w:w="336"/>
        <w:gridCol w:w="1150"/>
        <w:gridCol w:w="360"/>
        <w:gridCol w:w="425"/>
        <w:gridCol w:w="284"/>
        <w:gridCol w:w="1276"/>
        <w:gridCol w:w="425"/>
        <w:gridCol w:w="425"/>
        <w:gridCol w:w="709"/>
        <w:gridCol w:w="1276"/>
        <w:gridCol w:w="425"/>
        <w:gridCol w:w="425"/>
        <w:gridCol w:w="425"/>
      </w:tblGrid>
      <w:tr w:rsidR="007E3182" w:rsidRPr="007E3182" w:rsidTr="007E3182">
        <w:trPr>
          <w:trHeight w:val="1022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в 2020/2021 учебном году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муниципалитета</w:t>
            </w:r>
          </w:p>
        </w:tc>
      </w:tr>
      <w:tr w:rsidR="007E3182" w:rsidRPr="007E3182" w:rsidTr="007E3182">
        <w:trPr>
          <w:trHeight w:val="6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общеобразовательных организаций в муниципалитете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5-11 классах в муниципалитете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E3182" w:rsidRPr="007E3182" w:rsidTr="007E3182">
        <w:trPr>
          <w:trHeight w:val="268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(чел.) 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</w:tr>
      <w:tr w:rsidR="007E3182" w:rsidRPr="007E3182" w:rsidTr="007E3182">
        <w:trPr>
          <w:trHeight w:val="72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3182" w:rsidRPr="007E3182" w:rsidTr="007E3182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3182" w:rsidRPr="007E3182" w:rsidTr="007E3182">
        <w:trPr>
          <w:gridAfter w:val="5"/>
          <w:wAfter w:w="3260" w:type="dxa"/>
          <w:trHeight w:val="20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Количество обучающихся с ограниченными возможностями здоровья</w:t>
            </w:r>
          </w:p>
        </w:tc>
      </w:tr>
      <w:tr w:rsidR="007E3182" w:rsidRPr="007E3182" w:rsidTr="007E3182">
        <w:trPr>
          <w:gridAfter w:val="5"/>
          <w:wAfter w:w="3260" w:type="dxa"/>
          <w:trHeight w:val="67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Количество обучающихся в городских школах</w:t>
            </w:r>
          </w:p>
        </w:tc>
      </w:tr>
      <w:tr w:rsidR="007E3182" w:rsidRPr="007E3182" w:rsidTr="007E3182">
        <w:trPr>
          <w:gridAfter w:val="5"/>
          <w:wAfter w:w="3260" w:type="dxa"/>
          <w:trHeight w:val="71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Количество обучающихся в сельских школах</w:t>
            </w:r>
          </w:p>
        </w:tc>
      </w:tr>
    </w:tbl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 2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1559"/>
        <w:gridCol w:w="1276"/>
        <w:gridCol w:w="1418"/>
        <w:gridCol w:w="1701"/>
        <w:gridCol w:w="1559"/>
        <w:gridCol w:w="1276"/>
      </w:tblGrid>
      <w:tr w:rsidR="007E3182" w:rsidRPr="007E3182" w:rsidTr="007E3182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2020/2021 учебном году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Наименование муниципалитета: ______________________</w:t>
            </w: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</w:t>
            </w:r>
          </w:p>
        </w:tc>
      </w:tr>
      <w:tr w:rsidR="007E3182" w:rsidRPr="007E3182" w:rsidTr="007E318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победителей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призеров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победителей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призеров </w:t>
            </w: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182" w:rsidRPr="007E3182" w:rsidTr="007E318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3182" w:rsidRPr="007E3182" w:rsidRDefault="007E3182" w:rsidP="007E318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Форма 3</w:t>
      </w: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2"/>
        <w:gridCol w:w="2079"/>
        <w:gridCol w:w="1559"/>
        <w:gridCol w:w="1040"/>
        <w:gridCol w:w="693"/>
        <w:gridCol w:w="694"/>
        <w:gridCol w:w="1386"/>
        <w:gridCol w:w="519"/>
        <w:gridCol w:w="772"/>
        <w:gridCol w:w="526"/>
        <w:gridCol w:w="772"/>
        <w:gridCol w:w="875"/>
        <w:gridCol w:w="693"/>
        <w:gridCol w:w="867"/>
      </w:tblGrid>
      <w:tr w:rsidR="007E3182" w:rsidRPr="007E3182" w:rsidTr="007E3182">
        <w:trPr>
          <w:trHeight w:val="10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2020/2021 учебном году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           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муниципалитета</w:t>
            </w:r>
          </w:p>
        </w:tc>
      </w:tr>
      <w:tr w:rsidR="007E3182" w:rsidRPr="007E3182" w:rsidTr="007E3182">
        <w:trPr>
          <w:trHeight w:val="299"/>
        </w:trPr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 обучающихся, принявших участие (</w:t>
            </w:r>
            <w:r w:rsidRPr="007E31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учитываются 1 раз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7E3182" w:rsidRPr="007E3182" w:rsidTr="007E3182">
        <w:trPr>
          <w:cantSplit/>
          <w:trHeight w:val="1632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3182" w:rsidRPr="007E3182" w:rsidTr="007E3182">
        <w:trPr>
          <w:trHeight w:val="52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182" w:rsidRPr="007E3182" w:rsidTr="007E3182">
        <w:trPr>
          <w:trHeight w:val="52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7E3182" w:rsidRPr="007E3182" w:rsidTr="007E3182">
        <w:trPr>
          <w:trHeight w:val="36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7E3182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1 - Количество обучающихся с ограниченными возможностями здоровья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2 - Количество обучающихся в городских школах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3 - Количество обучающихся в сельских школах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4</w:t>
      </w: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об участниках муниципального этапа Олимпиады в 2020-2021 учебном году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 __________________________</w:t>
      </w:r>
    </w:p>
    <w:tbl>
      <w:tblPr>
        <w:tblW w:w="14757" w:type="dxa"/>
        <w:tblInd w:w="-5" w:type="dxa"/>
        <w:tblLook w:val="04A0" w:firstRow="1" w:lastRow="0" w:firstColumn="1" w:lastColumn="0" w:noHBand="0" w:noVBand="1"/>
      </w:tblPr>
      <w:tblGrid>
        <w:gridCol w:w="2420"/>
        <w:gridCol w:w="412"/>
        <w:gridCol w:w="506"/>
        <w:gridCol w:w="452"/>
        <w:gridCol w:w="509"/>
        <w:gridCol w:w="412"/>
        <w:gridCol w:w="416"/>
        <w:gridCol w:w="418"/>
        <w:gridCol w:w="428"/>
        <w:gridCol w:w="422"/>
        <w:gridCol w:w="425"/>
        <w:gridCol w:w="850"/>
        <w:gridCol w:w="709"/>
        <w:gridCol w:w="850"/>
        <w:gridCol w:w="851"/>
        <w:gridCol w:w="850"/>
        <w:gridCol w:w="709"/>
        <w:gridCol w:w="709"/>
        <w:gridCol w:w="708"/>
        <w:gridCol w:w="851"/>
        <w:gridCol w:w="850"/>
      </w:tblGrid>
      <w:tr w:rsidR="007E3182" w:rsidRPr="007E3182" w:rsidTr="007E3182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Общеобразовательный предмет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участников (чел.)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победителей (чел.)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призеров (чел.)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</w:tr>
      <w:tr w:rsidR="007E3182" w:rsidRPr="007E3182" w:rsidTr="007E3182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Право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Химия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</w:tbl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Форма 5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об использовании заданий, критериев и методики на муниципальном этапе Олимпиады в 2020-2021 учебном году</w:t>
      </w: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Муниципалитет:__________________________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2420" w:type="dxa"/>
        <w:jc w:val="center"/>
        <w:tblLook w:val="04A0" w:firstRow="1" w:lastRow="0" w:firstColumn="1" w:lastColumn="0" w:noHBand="0" w:noVBand="1"/>
      </w:tblPr>
      <w:tblGrid>
        <w:gridCol w:w="2420"/>
        <w:gridCol w:w="4540"/>
        <w:gridCol w:w="5460"/>
      </w:tblGrid>
      <w:tr w:rsidR="007E3182" w:rsidRPr="007E3182" w:rsidTr="007E3182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Общеобразовательные предметы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Опишите трудности, возникшие при использовании заданий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82" w:rsidRPr="007E3182" w:rsidRDefault="007E3182" w:rsidP="007E31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Опишите трудности, возникшие при оценке олимпиадных заданий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ОБЖ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Право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Химия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7E3182" w:rsidRPr="007E3182" w:rsidTr="007E3182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82" w:rsidRPr="007E3182" w:rsidRDefault="007E3182" w:rsidP="007E318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E3182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</w:tbl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Руководитель МОУО                        ______________________/_______________________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7E3182" w:rsidRPr="007E3182" w:rsidSect="007E3182">
          <w:pgSz w:w="16838" w:h="11906" w:orient="landscape"/>
          <w:pgMar w:top="1418" w:right="992" w:bottom="709" w:left="851" w:header="709" w:footer="709" w:gutter="0"/>
          <w:cols w:space="708"/>
          <w:docGrid w:linePitch="360"/>
        </w:sectPr>
      </w:pPr>
    </w:p>
    <w:p w:rsidR="007E3182" w:rsidRPr="007E3182" w:rsidRDefault="007E3182" w:rsidP="007E3182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 xml:space="preserve">№ 115 от 03.09.2020                                 </w:t>
      </w:r>
    </w:p>
    <w:p w:rsidR="007E3182" w:rsidRPr="007E3182" w:rsidRDefault="007E3182" w:rsidP="007E3182">
      <w:pPr>
        <w:widowControl w:val="0"/>
        <w:suppressAutoHyphens/>
        <w:autoSpaceDN w:val="0"/>
        <w:spacing w:after="0" w:line="240" w:lineRule="auto"/>
        <w:ind w:right="139" w:firstLine="567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kern w:val="3"/>
          <w:szCs w:val="24"/>
          <w:lang w:eastAsia="ru-RU" w:bidi="hi-IN"/>
        </w:rPr>
      </w:pPr>
      <w:r w:rsidRPr="007E3182">
        <w:rPr>
          <w:rFonts w:ascii="PT Astra Serif" w:eastAsia="Times New Roman" w:hAnsi="PT Astra Serif" w:cs="Times New Roman"/>
          <w:b/>
          <w:bCs/>
          <w:color w:val="000000"/>
          <w:kern w:val="3"/>
          <w:szCs w:val="24"/>
          <w:lang w:eastAsia="ru-RU" w:bidi="hi-IN"/>
        </w:rPr>
        <w:t xml:space="preserve">Анализ выполнения обучающимися олимпиадных заданий школьного этапа ВсОШ (предоставляются по каждому предмету и классу) </w:t>
      </w:r>
    </w:p>
    <w:p w:rsidR="007E3182" w:rsidRPr="007E3182" w:rsidRDefault="007E3182" w:rsidP="007E3182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  <w:r w:rsidRPr="007E3182"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  <w:t xml:space="preserve">Предмет: </w:t>
      </w:r>
      <w:r w:rsidRPr="007E3182"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  <w:t xml:space="preserve">                </w:t>
      </w:r>
    </w:p>
    <w:p w:rsidR="007E3182" w:rsidRPr="007E3182" w:rsidRDefault="007E3182" w:rsidP="007E3182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  <w:r w:rsidRPr="007E3182"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  <w:t xml:space="preserve">Класс: </w:t>
      </w:r>
      <w:r w:rsidRPr="007E3182"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  <w:t xml:space="preserve">                    </w:t>
      </w:r>
    </w:p>
    <w:p w:rsidR="007E3182" w:rsidRPr="007E3182" w:rsidRDefault="007E3182" w:rsidP="007E3182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700"/>
      </w:tblGrid>
      <w:tr w:rsidR="007E3182" w:rsidRPr="007E3182" w:rsidTr="007E3182">
        <w:trPr>
          <w:trHeight w:val="372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646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698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694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845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706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7E3182" w:rsidRPr="007E3182" w:rsidTr="007E3182">
        <w:trPr>
          <w:trHeight w:val="768"/>
        </w:trPr>
        <w:tc>
          <w:tcPr>
            <w:tcW w:w="3304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7E3182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7E3182" w:rsidRPr="007E3182" w:rsidRDefault="007E3182" w:rsidP="007E3182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</w:tbl>
    <w:p w:rsidR="007E3182" w:rsidRPr="007E3182" w:rsidRDefault="007E3182" w:rsidP="007E3182">
      <w:pPr>
        <w:widowControl w:val="0"/>
        <w:suppressAutoHyphens/>
        <w:autoSpaceDN w:val="0"/>
        <w:spacing w:after="0" w:line="240" w:lineRule="auto"/>
        <w:ind w:right="139" w:firstLine="567"/>
        <w:jc w:val="center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</w:pPr>
    </w:p>
    <w:p w:rsidR="007E3182" w:rsidRPr="007E3182" w:rsidRDefault="007E3182" w:rsidP="007E3182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7E3182" w:rsidRPr="007E3182" w:rsidRDefault="007E3182" w:rsidP="007E3182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E3182">
        <w:rPr>
          <w:rFonts w:ascii="Times New Roman" w:eastAsia="Times New Roman" w:hAnsi="Times New Roman" w:cs="Times New Roman"/>
          <w:lang w:eastAsia="ru-RU"/>
        </w:rPr>
        <w:t xml:space="preserve">№ 115 от 03.09.2020                                 </w:t>
      </w:r>
    </w:p>
    <w:p w:rsidR="007E3182" w:rsidRPr="007E3182" w:rsidRDefault="007E3182" w:rsidP="007E3182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структуре и содержанию страниц Олимпиад на сайтах органов местного самоуправления, осуществляющих управление в сфере образования (и/или сайта муниципального оператора Олимпиады), сайтах образовательных организаций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обеспечения открытости, гласности проведения Олимпиады, своевременного информирования участников, педагогов, родителей (законных представителей), общественности, рекомендуем на сайте органа местного самоуправления, осуществляющих управление в сфере образования и/или сайта операторов Олимпиады обеспечить:</w:t>
      </w:r>
    </w:p>
    <w:p w:rsidR="007E3182" w:rsidRPr="007E3182" w:rsidRDefault="007E3182" w:rsidP="007E318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- быстрый доступ, удобную навигацию к странице Олимпиады;</w:t>
      </w:r>
    </w:p>
    <w:p w:rsidR="007E3182" w:rsidRPr="007E3182" w:rsidRDefault="007E3182" w:rsidP="007E318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- своевременное размещение актуальной информации;</w:t>
      </w:r>
    </w:p>
    <w:p w:rsidR="007E3182" w:rsidRPr="007E3182" w:rsidRDefault="007E3182" w:rsidP="007E318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- наличие «горячей линии» для ответов на вопросы по олимпиаде.</w:t>
      </w:r>
    </w:p>
    <w:p w:rsidR="007E3182" w:rsidRPr="007E3182" w:rsidRDefault="007E3182" w:rsidP="007E318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и документы, обязательные для размещения на странице Олимпиады на сайте органа местного самоуправления, осуществляющих управление в сфере образования и/или сайта муниципального оператора Олимпиады: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проведения всероссийской олимпиады школьников (актуальная редакция).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Нормативные акты, регламентирующие проведение школьного, муниципального, регионального этапов.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Состав организационного комитета и жюри муниципального этапа (с контактной информацией).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Составы муниципальных предметно-методических комиссий по каждому общеобразовательному предмету (с контактной информацией).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муниципального этапа.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процедур разбора заданий, показа проверенных олимпиадных работ, приема и рассмотрения апелляции.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Проходные баллы на муниципальный, региональный, заключительный этапы Олимпиады по каждому общеобразовательному предмету.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Приглашение для обучающихся,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Правила регистрации участников на каждый этап олимпиады.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участников муниципального, регионального этапов Олимпиады по каждому общеобразовательному предмету; ссылки на результаты школьного этапа.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Информация с контактными данными школьных координаторов, муниципального координатора, регионального координатора (рабочий телефон, </w:t>
      </w:r>
      <w:r w:rsidRPr="007E3182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e</w:t>
      </w: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7E3182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7E3182" w:rsidRPr="007E3182" w:rsidRDefault="007E3182" w:rsidP="007E318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Ссылки на страницы Олимпиады регионального оператора, образовательных организаций муниципалитета.</w:t>
      </w:r>
    </w:p>
    <w:p w:rsidR="007E3182" w:rsidRPr="007E3182" w:rsidRDefault="007E3182" w:rsidP="007E3182">
      <w:pPr>
        <w:spacing w:after="0" w:line="240" w:lineRule="auto"/>
        <w:ind w:left="-7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и документы, обязательные для размещения на странице Олимпиады на сайте образовательной организации: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проведения всероссийской олимпиады школьников (актуальная редакция).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Нормативные акты, регламентирующие проведение школьного, муниципального и регионального этапов.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 организационного комитета и жюри школьного этапа (с контактной информацией).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школьного этапа.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Правила регистрации участников на каждый этап олимпиады.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участников школьного этапа по каждому общеобразовательному предмету.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Приглашение для обучающихся данной образовательной организации,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с контактными данными школьного, муниципального и регионального координатора (рабочий телефон, e-mail).</w:t>
      </w:r>
    </w:p>
    <w:p w:rsidR="007E3182" w:rsidRPr="007E3182" w:rsidRDefault="007E3182" w:rsidP="007E3182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3182">
        <w:rPr>
          <w:rFonts w:ascii="PT Astra Serif" w:eastAsia="Times New Roman" w:hAnsi="PT Astra Serif" w:cs="Times New Roman"/>
          <w:sz w:val="24"/>
          <w:szCs w:val="24"/>
          <w:lang w:eastAsia="ru-RU"/>
        </w:rPr>
        <w:t>Ссылки на страницы регионального оператора Олимпиады, органа местного самоуправления, осуществляющих управление в сфере образования и/или сайта муниципального оператора Олимпиады.</w:t>
      </w:r>
    </w:p>
    <w:p w:rsidR="007E3182" w:rsidRPr="007E3182" w:rsidRDefault="007E3182" w:rsidP="007E318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3182" w:rsidRPr="007E3182" w:rsidRDefault="007E3182" w:rsidP="007E3182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B2C" w:rsidRPr="006D1680" w:rsidRDefault="00AC5B2C" w:rsidP="00AC5B2C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B2C" w:rsidRPr="006D1680" w:rsidRDefault="00AC5B2C" w:rsidP="00AC5B2C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37" w:rsidRDefault="00E15737"/>
    <w:sectPr w:rsidR="00E1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50E7"/>
    <w:multiLevelType w:val="hybridMultilevel"/>
    <w:tmpl w:val="E52EAC42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0F529C"/>
    <w:multiLevelType w:val="hybridMultilevel"/>
    <w:tmpl w:val="06345C2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D6BA2"/>
    <w:multiLevelType w:val="hybridMultilevel"/>
    <w:tmpl w:val="6AB4D3A4"/>
    <w:lvl w:ilvl="0" w:tplc="C006548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F61"/>
    <w:multiLevelType w:val="hybridMultilevel"/>
    <w:tmpl w:val="756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9FB"/>
    <w:multiLevelType w:val="hybridMultilevel"/>
    <w:tmpl w:val="FB4414EE"/>
    <w:lvl w:ilvl="0" w:tplc="C936A3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B7CD3"/>
    <w:multiLevelType w:val="hybridMultilevel"/>
    <w:tmpl w:val="1AC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C26ED"/>
    <w:multiLevelType w:val="hybridMultilevel"/>
    <w:tmpl w:val="105C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1F"/>
    <w:multiLevelType w:val="hybridMultilevel"/>
    <w:tmpl w:val="5F22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55FE4"/>
    <w:multiLevelType w:val="hybridMultilevel"/>
    <w:tmpl w:val="D62CF668"/>
    <w:lvl w:ilvl="0" w:tplc="C936A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2086D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20BDC"/>
    <w:multiLevelType w:val="multilevel"/>
    <w:tmpl w:val="FA4E3398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9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45883"/>
    <w:multiLevelType w:val="multilevel"/>
    <w:tmpl w:val="D1E6DF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8926A0"/>
    <w:multiLevelType w:val="hybridMultilevel"/>
    <w:tmpl w:val="1642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F3E49E9"/>
    <w:multiLevelType w:val="hybridMultilevel"/>
    <w:tmpl w:val="7B5E3E3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428A2"/>
    <w:multiLevelType w:val="hybridMultilevel"/>
    <w:tmpl w:val="97806E94"/>
    <w:lvl w:ilvl="0" w:tplc="C936A3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2C7B69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15130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6B67"/>
    <w:multiLevelType w:val="hybridMultilevel"/>
    <w:tmpl w:val="C16C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4607B6"/>
    <w:multiLevelType w:val="hybridMultilevel"/>
    <w:tmpl w:val="018E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AB1042"/>
    <w:multiLevelType w:val="hybridMultilevel"/>
    <w:tmpl w:val="AE0C9AFA"/>
    <w:lvl w:ilvl="0" w:tplc="91EEF258">
      <w:start w:val="3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5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6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345C87"/>
    <w:multiLevelType w:val="hybridMultilevel"/>
    <w:tmpl w:val="DCA42264"/>
    <w:lvl w:ilvl="0" w:tplc="C936A31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75076"/>
    <w:multiLevelType w:val="hybridMultilevel"/>
    <w:tmpl w:val="FB082E5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7335E"/>
    <w:multiLevelType w:val="hybridMultilevel"/>
    <w:tmpl w:val="A5B6E4AE"/>
    <w:lvl w:ilvl="0" w:tplc="6762B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52276"/>
    <w:multiLevelType w:val="multilevel"/>
    <w:tmpl w:val="661C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8F2C4A"/>
    <w:multiLevelType w:val="multilevel"/>
    <w:tmpl w:val="B4A6C0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714035"/>
    <w:multiLevelType w:val="hybridMultilevel"/>
    <w:tmpl w:val="C652CCC8"/>
    <w:lvl w:ilvl="0" w:tplc="246C857E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F8699C"/>
    <w:multiLevelType w:val="multilevel"/>
    <w:tmpl w:val="8124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8"/>
  </w:num>
  <w:num w:numId="7">
    <w:abstractNumId w:val="6"/>
  </w:num>
  <w:num w:numId="8">
    <w:abstractNumId w:val="24"/>
  </w:num>
  <w:num w:numId="9">
    <w:abstractNumId w:val="13"/>
  </w:num>
  <w:num w:numId="10">
    <w:abstractNumId w:val="34"/>
  </w:num>
  <w:num w:numId="11">
    <w:abstractNumId w:val="36"/>
  </w:num>
  <w:num w:numId="12">
    <w:abstractNumId w:val="15"/>
  </w:num>
  <w:num w:numId="13">
    <w:abstractNumId w:val="26"/>
  </w:num>
  <w:num w:numId="14">
    <w:abstractNumId w:val="37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41"/>
  </w:num>
  <w:num w:numId="20">
    <w:abstractNumId w:val="31"/>
  </w:num>
  <w:num w:numId="21">
    <w:abstractNumId w:val="3"/>
  </w:num>
  <w:num w:numId="22">
    <w:abstractNumId w:val="10"/>
  </w:num>
  <w:num w:numId="23">
    <w:abstractNumId w:val="14"/>
  </w:num>
  <w:num w:numId="24">
    <w:abstractNumId w:val="16"/>
  </w:num>
  <w:num w:numId="25">
    <w:abstractNumId w:val="23"/>
  </w:num>
  <w:num w:numId="26">
    <w:abstractNumId w:val="25"/>
  </w:num>
  <w:num w:numId="27">
    <w:abstractNumId w:val="1"/>
  </w:num>
  <w:num w:numId="28">
    <w:abstractNumId w:val="27"/>
  </w:num>
  <w:num w:numId="29">
    <w:abstractNumId w:val="2"/>
  </w:num>
  <w:num w:numId="30">
    <w:abstractNumId w:val="38"/>
  </w:num>
  <w:num w:numId="31">
    <w:abstractNumId w:val="18"/>
  </w:num>
  <w:num w:numId="32">
    <w:abstractNumId w:val="35"/>
  </w:num>
  <w:num w:numId="33">
    <w:abstractNumId w:val="30"/>
  </w:num>
  <w:num w:numId="34">
    <w:abstractNumId w:val="19"/>
  </w:num>
  <w:num w:numId="35">
    <w:abstractNumId w:val="21"/>
  </w:num>
  <w:num w:numId="36">
    <w:abstractNumId w:val="11"/>
  </w:num>
  <w:num w:numId="37">
    <w:abstractNumId w:val="17"/>
  </w:num>
  <w:num w:numId="38">
    <w:abstractNumId w:val="4"/>
  </w:num>
  <w:num w:numId="39">
    <w:abstractNumId w:val="43"/>
  </w:num>
  <w:num w:numId="40">
    <w:abstractNumId w:val="44"/>
  </w:num>
  <w:num w:numId="41">
    <w:abstractNumId w:val="0"/>
  </w:num>
  <w:num w:numId="42">
    <w:abstractNumId w:val="40"/>
  </w:num>
  <w:num w:numId="43">
    <w:abstractNumId w:val="20"/>
  </w:num>
  <w:num w:numId="44">
    <w:abstractNumId w:val="9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FA"/>
    <w:rsid w:val="00100EFA"/>
    <w:rsid w:val="002809FC"/>
    <w:rsid w:val="00281686"/>
    <w:rsid w:val="002E33F3"/>
    <w:rsid w:val="003D2062"/>
    <w:rsid w:val="00656CCB"/>
    <w:rsid w:val="007E3182"/>
    <w:rsid w:val="00841DC7"/>
    <w:rsid w:val="00AC5B2C"/>
    <w:rsid w:val="00E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0EF8-2CE4-4977-9DAA-1F193BD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2C"/>
  </w:style>
  <w:style w:type="paragraph" w:styleId="1">
    <w:name w:val="heading 1"/>
    <w:basedOn w:val="a"/>
    <w:next w:val="a"/>
    <w:link w:val="10"/>
    <w:qFormat/>
    <w:rsid w:val="007E3182"/>
    <w:pPr>
      <w:keepNext/>
      <w:suppressAutoHyphens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7E3182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182"/>
    <w:pPr>
      <w:keepNext/>
      <w:keepLines/>
      <w:spacing w:before="40" w:after="0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3182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182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3182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7E3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1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E318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E3182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31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3182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E318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E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7E318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182"/>
  </w:style>
  <w:style w:type="paragraph" w:styleId="ac">
    <w:name w:val="footer"/>
    <w:basedOn w:val="a"/>
    <w:link w:val="ad"/>
    <w:uiPriority w:val="99"/>
    <w:unhideWhenUsed/>
    <w:rsid w:val="007E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182"/>
  </w:style>
  <w:style w:type="numbering" w:customStyle="1" w:styleId="12">
    <w:name w:val="Нет списка1"/>
    <w:next w:val="a2"/>
    <w:uiPriority w:val="99"/>
    <w:semiHidden/>
    <w:unhideWhenUsed/>
    <w:rsid w:val="007E3182"/>
  </w:style>
  <w:style w:type="paragraph" w:styleId="ae">
    <w:name w:val="caption"/>
    <w:basedOn w:val="a"/>
    <w:next w:val="a"/>
    <w:semiHidden/>
    <w:unhideWhenUsed/>
    <w:qFormat/>
    <w:rsid w:val="007E31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nhideWhenUsed/>
    <w:rsid w:val="007E3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E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E318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E31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7E318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E31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7E3182"/>
    <w:rPr>
      <w:b/>
      <w:bCs/>
    </w:rPr>
  </w:style>
  <w:style w:type="paragraph" w:styleId="af4">
    <w:name w:val="Normal (Web)"/>
    <w:basedOn w:val="a"/>
    <w:rsid w:val="007E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E318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E31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31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7E318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ДиректорОМЦ</dc:creator>
  <cp:keywords/>
  <dc:description/>
  <cp:lastModifiedBy>ДиректорОМЦ</cp:lastModifiedBy>
  <cp:revision>3</cp:revision>
  <cp:lastPrinted>2020-10-20T07:00:00Z</cp:lastPrinted>
  <dcterms:created xsi:type="dcterms:W3CDTF">2020-10-19T08:02:00Z</dcterms:created>
  <dcterms:modified xsi:type="dcterms:W3CDTF">2020-10-20T07:12:00Z</dcterms:modified>
</cp:coreProperties>
</file>