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3" w:type="dxa"/>
        <w:jc w:val="right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49"/>
        <w:gridCol w:w="1561"/>
        <w:gridCol w:w="1843"/>
        <w:gridCol w:w="1313"/>
      </w:tblGrid>
      <w:tr w:rsidR="002B2BD5" w:rsidRPr="00B355FE" w:rsidTr="009119B3">
        <w:trPr>
          <w:cantSplit/>
          <w:trHeight w:val="1572"/>
          <w:jc w:val="right"/>
        </w:trPr>
        <w:tc>
          <w:tcPr>
            <w:tcW w:w="9643" w:type="dxa"/>
            <w:gridSpan w:val="6"/>
          </w:tcPr>
          <w:p w:rsidR="002B2BD5" w:rsidRPr="002B2BD5" w:rsidRDefault="002B2BD5" w:rsidP="002B2B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2BD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33655</wp:posOffset>
                  </wp:positionV>
                  <wp:extent cx="971550" cy="911860"/>
                  <wp:effectExtent l="19050" t="0" r="0" b="0"/>
                  <wp:wrapSquare wrapText="bothSides"/>
                  <wp:docPr id="2" name="Рисунок 2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2BD5" w:rsidRPr="002B2BD5" w:rsidRDefault="002B2BD5" w:rsidP="002B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D5" w:rsidRPr="002B2BD5" w:rsidRDefault="002B2BD5" w:rsidP="002B2BD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D5" w:rsidRPr="00B355FE" w:rsidTr="009119B3">
        <w:trPr>
          <w:cantSplit/>
          <w:jc w:val="right"/>
        </w:trPr>
        <w:tc>
          <w:tcPr>
            <w:tcW w:w="9643" w:type="dxa"/>
            <w:gridSpan w:val="6"/>
          </w:tcPr>
          <w:p w:rsidR="002B2BD5" w:rsidRPr="002B2BD5" w:rsidRDefault="002B2BD5" w:rsidP="002B2B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D5">
              <w:rPr>
                <w:rFonts w:ascii="Times New Roman" w:hAnsi="Times New Roman" w:cs="Times New Roman"/>
                <w:sz w:val="28"/>
                <w:szCs w:val="28"/>
              </w:rPr>
              <w:t>АДМИНИСТРАЦИЯ БАКЧАРСКОГО РАЙОНА</w:t>
            </w:r>
          </w:p>
        </w:tc>
      </w:tr>
      <w:tr w:rsidR="002B2BD5" w:rsidRPr="00B355FE" w:rsidTr="009119B3">
        <w:trPr>
          <w:cantSplit/>
          <w:trHeight w:val="560"/>
          <w:jc w:val="right"/>
        </w:trPr>
        <w:tc>
          <w:tcPr>
            <w:tcW w:w="9643" w:type="dxa"/>
            <w:gridSpan w:val="6"/>
          </w:tcPr>
          <w:p w:rsidR="002B2BD5" w:rsidRPr="002B2BD5" w:rsidRDefault="002B2BD5" w:rsidP="002B2B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D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2B2BD5" w:rsidRPr="00B355FE" w:rsidTr="009119B3">
        <w:trPr>
          <w:trHeight w:val="634"/>
          <w:jc w:val="right"/>
        </w:trPr>
        <w:tc>
          <w:tcPr>
            <w:tcW w:w="817" w:type="dxa"/>
            <w:vAlign w:val="bottom"/>
          </w:tcPr>
          <w:p w:rsidR="002B2BD5" w:rsidRPr="002B2BD5" w:rsidRDefault="002B2BD5" w:rsidP="002B2BD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BD5" w:rsidRPr="002B2BD5" w:rsidRDefault="00174D05" w:rsidP="00174D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  <w:r w:rsidR="002B2BD5" w:rsidRPr="002B2BD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49" w:type="dxa"/>
            <w:vAlign w:val="bottom"/>
          </w:tcPr>
          <w:p w:rsidR="002B2BD5" w:rsidRPr="002B2BD5" w:rsidRDefault="002B2BD5" w:rsidP="002B2B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2B2BD5" w:rsidRPr="002B2BD5" w:rsidRDefault="002B2BD5" w:rsidP="002B2BD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2B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D05" w:rsidRDefault="00174D05" w:rsidP="002B2B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B2BD5" w:rsidRPr="002B2BD5" w:rsidRDefault="00174D05" w:rsidP="00174D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313" w:type="dxa"/>
            <w:vAlign w:val="bottom"/>
          </w:tcPr>
          <w:p w:rsidR="002B2BD5" w:rsidRPr="002B2BD5" w:rsidRDefault="002B2BD5" w:rsidP="002B2B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D5" w:rsidRPr="00AE4C46" w:rsidTr="009119B3">
        <w:trPr>
          <w:trHeight w:val="548"/>
          <w:jc w:val="right"/>
        </w:trPr>
        <w:tc>
          <w:tcPr>
            <w:tcW w:w="4926" w:type="dxa"/>
            <w:gridSpan w:val="3"/>
            <w:vAlign w:val="center"/>
          </w:tcPr>
          <w:p w:rsidR="002B2BD5" w:rsidRPr="00AE4C46" w:rsidRDefault="002B2BD5" w:rsidP="002B2B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D5" w:rsidRPr="00AE4C46" w:rsidRDefault="002B2BD5" w:rsidP="00F503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46">
              <w:rPr>
                <w:rFonts w:ascii="Times New Roman" w:hAnsi="Times New Roman"/>
                <w:sz w:val="24"/>
                <w:szCs w:val="24"/>
              </w:rPr>
              <w:t>Об утверждении Положения о персонифицированном дополнительном образовании детей</w:t>
            </w:r>
          </w:p>
        </w:tc>
        <w:tc>
          <w:tcPr>
            <w:tcW w:w="4717" w:type="dxa"/>
            <w:gridSpan w:val="3"/>
          </w:tcPr>
          <w:p w:rsidR="002B2BD5" w:rsidRPr="00AE4C46" w:rsidRDefault="002B2BD5" w:rsidP="002B2B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D5" w:rsidRPr="00AE4C46" w:rsidTr="009119B3">
        <w:trPr>
          <w:trHeight w:val="548"/>
          <w:jc w:val="right"/>
        </w:trPr>
        <w:tc>
          <w:tcPr>
            <w:tcW w:w="9643" w:type="dxa"/>
            <w:gridSpan w:val="6"/>
            <w:vAlign w:val="center"/>
          </w:tcPr>
          <w:p w:rsidR="00174D05" w:rsidRDefault="00174D05" w:rsidP="002B2B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174D05" w:rsidRDefault="00174D05" w:rsidP="002B2B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B2BD5" w:rsidRPr="00AE4C46" w:rsidRDefault="002B2BD5" w:rsidP="002B2B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46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заседания Совета при Губернаторе Томской области по стратегическому развитию и приоритетным проектам от 25 июля 2017 г. №СЖ-Пр-1665, письма заместителя Губернатора Томской области по научно-образовательному комплексу «Об участии в реализации мероприятий приоритетного проекта» от 26.03.2018 г. №ЛО</w:t>
            </w:r>
            <w:r w:rsidR="00582FEB">
              <w:rPr>
                <w:rFonts w:ascii="Times New Roman" w:hAnsi="Times New Roman" w:cs="Times New Roman"/>
                <w:sz w:val="24"/>
                <w:szCs w:val="24"/>
              </w:rPr>
              <w:t>-57-125, Распоряжения</w:t>
            </w:r>
            <w:r w:rsidRPr="00AE4C4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общего образования № 390-р от 01.06.2015 г. "Об утверждении плана мероприятий на 2015-2018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№ 1726-р, на территории Томской области,</w:t>
            </w:r>
          </w:p>
          <w:p w:rsidR="002B2BD5" w:rsidRPr="00AE4C46" w:rsidRDefault="002B2BD5" w:rsidP="002B2BD5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D5" w:rsidRPr="00AE4C46" w:rsidRDefault="002B2BD5" w:rsidP="002B2BD5">
            <w:pPr>
              <w:spacing w:after="0" w:line="240" w:lineRule="auto"/>
              <w:ind w:right="28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46"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2B2BD5" w:rsidRPr="00AE4C46" w:rsidRDefault="002B2BD5" w:rsidP="002B2BD5">
            <w:pPr>
              <w:tabs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D5A" w:rsidRPr="00AE4C46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E4C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Утвердить прилагаемое Положение </w:t>
      </w:r>
      <w:r w:rsidRPr="00AE4C46">
        <w:rPr>
          <w:rFonts w:ascii="Times New Roman" w:hAnsi="Times New Roman" w:cs="Times New Roman"/>
          <w:color w:val="000000" w:themeColor="text1"/>
          <w:sz w:val="24"/>
          <w:szCs w:val="24"/>
        </w:rPr>
        <w:t>о персонифицированном дополнительном образовании в</w:t>
      </w:r>
      <w:r w:rsidR="008D4059" w:rsidRPr="00AE4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4059" w:rsidRPr="00AE4C46">
        <w:rPr>
          <w:rFonts w:ascii="Times New Roman" w:hAnsi="Times New Roman" w:cs="Times New Roman"/>
          <w:color w:val="000000" w:themeColor="text1"/>
          <w:sz w:val="24"/>
          <w:szCs w:val="24"/>
        </w:rPr>
        <w:t>Бакчарском</w:t>
      </w:r>
      <w:proofErr w:type="spellEnd"/>
      <w:r w:rsidR="008D4059" w:rsidRPr="00AE4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  <w:r w:rsidRPr="00AE4C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2D5A" w:rsidRPr="00AE4C46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E4C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Определить </w:t>
      </w:r>
      <w:r w:rsidR="001401DB" w:rsidRPr="00AE4C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 w:rsidR="001401DB" w:rsidRPr="00AE4C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Бакчарского</w:t>
      </w:r>
      <w:proofErr w:type="spellEnd"/>
      <w:r w:rsidR="001401DB" w:rsidRPr="00AE4C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района</w:t>
      </w:r>
      <w:r w:rsidRPr="00AE4C4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образования.</w:t>
      </w:r>
    </w:p>
    <w:p w:rsidR="00222D5A" w:rsidRPr="00AE4C46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E4C4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BA2247" w:rsidRPr="00AE4C46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7E0102" w:rsidRPr="00AE4C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E0102" w:rsidRPr="00AE4C46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7E0102" w:rsidRPr="00AE4C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3DA9">
        <w:rPr>
          <w:rFonts w:ascii="Times New Roman" w:hAnsi="Times New Roman" w:cs="Times New Roman"/>
          <w:sz w:val="24"/>
          <w:szCs w:val="24"/>
        </w:rPr>
        <w:t xml:space="preserve"> по социальным вопросам, начальник отдела по социальной политике </w:t>
      </w:r>
      <w:r w:rsidR="007E0102" w:rsidRPr="00AE4C46">
        <w:rPr>
          <w:rFonts w:ascii="Times New Roman" w:hAnsi="Times New Roman" w:cs="Times New Roman"/>
          <w:sz w:val="24"/>
          <w:szCs w:val="24"/>
        </w:rPr>
        <w:t>(</w:t>
      </w:r>
      <w:r w:rsidR="00BA2247" w:rsidRPr="00AE4C46">
        <w:rPr>
          <w:rFonts w:ascii="Times New Roman" w:hAnsi="Times New Roman" w:cs="Times New Roman"/>
          <w:sz w:val="24"/>
          <w:szCs w:val="24"/>
        </w:rPr>
        <w:t>Грибову С.С.</w:t>
      </w:r>
      <w:r w:rsidR="007E0102" w:rsidRPr="00AE4C46">
        <w:rPr>
          <w:rFonts w:ascii="Times New Roman" w:hAnsi="Times New Roman" w:cs="Times New Roman"/>
          <w:sz w:val="24"/>
          <w:szCs w:val="24"/>
        </w:rPr>
        <w:t>)</w:t>
      </w:r>
      <w:r w:rsidRPr="00AE4C46">
        <w:rPr>
          <w:rFonts w:ascii="Times New Roman" w:hAnsi="Times New Roman" w:cs="Times New Roman"/>
          <w:sz w:val="24"/>
          <w:szCs w:val="24"/>
        </w:rPr>
        <w:t>.</w:t>
      </w:r>
    </w:p>
    <w:p w:rsidR="00222D5A" w:rsidRPr="00AE4C46" w:rsidRDefault="00222D5A" w:rsidP="00222D5A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C4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обязательному опубликованию.</w:t>
      </w:r>
    </w:p>
    <w:p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4C46" w:rsidRDefault="00AE4C46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4C46" w:rsidRDefault="00AE4C46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4C46" w:rsidRDefault="00AE4C46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2D5A" w:rsidRDefault="00222D5A" w:rsidP="002B2BD5">
      <w:pPr>
        <w:pStyle w:val="a3"/>
        <w:tabs>
          <w:tab w:val="left" w:pos="280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48E">
        <w:rPr>
          <w:rFonts w:ascii="Times New Roman" w:hAnsi="Times New Roman"/>
          <w:sz w:val="28"/>
          <w:szCs w:val="28"/>
        </w:rPr>
        <w:t xml:space="preserve">Глава </w:t>
      </w:r>
      <w:r w:rsidR="00AE4C46">
        <w:rPr>
          <w:rFonts w:ascii="Times New Roman" w:hAnsi="Times New Roman"/>
          <w:sz w:val="28"/>
          <w:szCs w:val="28"/>
        </w:rPr>
        <w:t>района</w:t>
      </w:r>
      <w:r w:rsidR="002B2BD5">
        <w:rPr>
          <w:rFonts w:ascii="Times New Roman" w:hAnsi="Times New Roman"/>
          <w:sz w:val="28"/>
          <w:szCs w:val="28"/>
        </w:rPr>
        <w:t xml:space="preserve">    _________________________С.П. </w:t>
      </w:r>
      <w:proofErr w:type="spellStart"/>
      <w:r w:rsidR="002B2BD5">
        <w:rPr>
          <w:rFonts w:ascii="Times New Roman" w:hAnsi="Times New Roman"/>
          <w:sz w:val="28"/>
          <w:szCs w:val="28"/>
        </w:rPr>
        <w:t>Ревера</w:t>
      </w:r>
      <w:proofErr w:type="spellEnd"/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D5A" w:rsidRDefault="00222D5A" w:rsidP="002B2BD5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AE4C46" w:rsidRDefault="00AE4C46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AE4C46" w:rsidRDefault="00AE4C46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E1295D" w:rsidRDefault="00E1295D" w:rsidP="00AE4C46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E63867" w:rsidRPr="00AE4C46" w:rsidRDefault="00AE4C46" w:rsidP="00AE4C46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 w:rsidRPr="00AE4C46">
        <w:rPr>
          <w:rFonts w:ascii="Times New Roman" w:hAnsi="Times New Roman" w:cs="Times New Roman"/>
        </w:rPr>
        <w:lastRenderedPageBreak/>
        <w:t>Приложение №1</w:t>
      </w:r>
    </w:p>
    <w:p w:rsidR="00AE4C46" w:rsidRPr="00AE4C46" w:rsidRDefault="00AE4C46" w:rsidP="00AE4C46">
      <w:pPr>
        <w:tabs>
          <w:tab w:val="left" w:pos="993"/>
        </w:tabs>
        <w:spacing w:after="0" w:line="240" w:lineRule="auto"/>
        <w:ind w:left="1418" w:firstLine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E4C46">
        <w:rPr>
          <w:rFonts w:ascii="Times New Roman" w:hAnsi="Times New Roman" w:cs="Times New Roman"/>
        </w:rPr>
        <w:t xml:space="preserve"> Постановлению Администрации </w:t>
      </w:r>
      <w:proofErr w:type="spellStart"/>
      <w:r w:rsidRPr="00AE4C46">
        <w:rPr>
          <w:rFonts w:ascii="Times New Roman" w:hAnsi="Times New Roman" w:cs="Times New Roman"/>
        </w:rPr>
        <w:t>Бакчарского</w:t>
      </w:r>
      <w:proofErr w:type="spellEnd"/>
      <w:r w:rsidRPr="00AE4C46">
        <w:rPr>
          <w:rFonts w:ascii="Times New Roman" w:hAnsi="Times New Roman" w:cs="Times New Roman"/>
        </w:rPr>
        <w:t xml:space="preserve"> района от</w:t>
      </w:r>
      <w:r w:rsidR="007D5B59">
        <w:rPr>
          <w:rFonts w:ascii="Times New Roman" w:hAnsi="Times New Roman" w:cs="Times New Roman"/>
        </w:rPr>
        <w:t xml:space="preserve"> 03.05.2018г. №280</w:t>
      </w:r>
    </w:p>
    <w:p w:rsidR="00E63867" w:rsidRPr="00E63867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9F7692" w:rsidRDefault="00E63867" w:rsidP="007F7BDC">
      <w:pPr>
        <w:spacing w:after="0" w:line="240" w:lineRule="auto"/>
        <w:rPr>
          <w:rFonts w:ascii="Times New Roman" w:hAnsi="Times New Roman" w:cs="Times New Roman"/>
          <w:b/>
        </w:rPr>
      </w:pPr>
    </w:p>
    <w:p w:rsidR="00E63867" w:rsidRPr="004E3C69" w:rsidRDefault="00E63867" w:rsidP="00E8368A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4E3C69">
        <w:rPr>
          <w:rFonts w:ascii="Times New Roman" w:hAnsi="Times New Roman" w:cs="Times New Roman"/>
          <w:b/>
          <w:smallCaps/>
        </w:rPr>
        <w:t>Положение о персонифицированном дополнительном образовании в</w:t>
      </w:r>
    </w:p>
    <w:p w:rsidR="00E63867" w:rsidRPr="004E3C69" w:rsidRDefault="00E8368A" w:rsidP="007F7BDC">
      <w:pPr>
        <w:spacing w:after="0" w:line="240" w:lineRule="auto"/>
        <w:jc w:val="center"/>
        <w:rPr>
          <w:b/>
          <w:smallCaps/>
          <w:sz w:val="20"/>
          <w:szCs w:val="20"/>
        </w:rPr>
      </w:pPr>
      <w:proofErr w:type="spellStart"/>
      <w:r w:rsidRPr="004E3C69">
        <w:rPr>
          <w:rFonts w:ascii="Times New Roman" w:hAnsi="Times New Roman" w:cs="Times New Roman"/>
          <w:b/>
          <w:smallCaps/>
          <w:sz w:val="20"/>
          <w:szCs w:val="20"/>
        </w:rPr>
        <w:t>БаКЧАРСКОМ</w:t>
      </w:r>
      <w:proofErr w:type="spellEnd"/>
      <w:r w:rsidRPr="004E3C69">
        <w:rPr>
          <w:rFonts w:ascii="Times New Roman" w:hAnsi="Times New Roman" w:cs="Times New Roman"/>
          <w:b/>
          <w:smallCaps/>
          <w:sz w:val="20"/>
          <w:szCs w:val="20"/>
        </w:rPr>
        <w:t xml:space="preserve"> РАЙОНЕ</w:t>
      </w:r>
    </w:p>
    <w:p w:rsidR="00E63867" w:rsidRPr="004E3C69" w:rsidRDefault="00E63867" w:rsidP="007F7B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867" w:rsidRPr="009F7692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7692">
        <w:rPr>
          <w:rFonts w:ascii="Times New Roman" w:hAnsi="Times New Roman" w:cs="Times New Roman"/>
          <w:sz w:val="24"/>
          <w:szCs w:val="24"/>
        </w:rPr>
        <w:t>. Общие положения.</w:t>
      </w:r>
    </w:p>
    <w:p w:rsidR="00B143A8" w:rsidRPr="009F7692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Положение о персонифицированном дополнительном образовании в </w:t>
      </w:r>
      <w:proofErr w:type="spellStart"/>
      <w:r w:rsidR="00E8368A" w:rsidRPr="009F7692">
        <w:rPr>
          <w:rFonts w:ascii="Times New Roman" w:hAnsi="Times New Roman" w:cs="Times New Roman"/>
          <w:sz w:val="24"/>
          <w:szCs w:val="24"/>
        </w:rPr>
        <w:t>Бакчарском</w:t>
      </w:r>
      <w:proofErr w:type="spellEnd"/>
      <w:r w:rsidR="00E8368A" w:rsidRPr="009F7692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9F7692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156EF3" w:rsidRPr="009F7692">
        <w:rPr>
          <w:rFonts w:ascii="Times New Roman" w:hAnsi="Times New Roman" w:cs="Times New Roman"/>
          <w:sz w:val="24"/>
          <w:szCs w:val="24"/>
        </w:rPr>
        <w:t>регламентирует</w:t>
      </w:r>
      <w:r w:rsidR="00E8368A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156EF3" w:rsidRPr="009F7692">
        <w:rPr>
          <w:rFonts w:ascii="Times New Roman" w:hAnsi="Times New Roman" w:cs="Times New Roman"/>
          <w:sz w:val="24"/>
          <w:szCs w:val="24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proofErr w:type="spellStart"/>
      <w:r w:rsidR="00E8368A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E8368A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6EF3" w:rsidRPr="009F7692">
        <w:rPr>
          <w:rFonts w:ascii="Times New Roman" w:hAnsi="Times New Roman" w:cs="Times New Roman"/>
          <w:sz w:val="24"/>
          <w:szCs w:val="24"/>
        </w:rPr>
        <w:t xml:space="preserve">, дополнительного образования за счет средств местного бюджета </w:t>
      </w:r>
      <w:proofErr w:type="spellStart"/>
      <w:r w:rsidR="00E8368A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E8368A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6EF3" w:rsidRPr="009F7692">
        <w:rPr>
          <w:rFonts w:ascii="Times New Roman" w:hAnsi="Times New Roman" w:cs="Times New Roman"/>
          <w:sz w:val="24"/>
          <w:szCs w:val="24"/>
        </w:rPr>
        <w:t>.</w:t>
      </w:r>
    </w:p>
    <w:p w:rsidR="00BC6345" w:rsidRPr="009F7692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9F7692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:rsidR="00BC6345" w:rsidRPr="009F7692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9F7692">
        <w:rPr>
          <w:rFonts w:ascii="Times New Roman" w:hAnsi="Times New Roman" w:cs="Times New Roman"/>
          <w:sz w:val="24"/>
          <w:szCs w:val="24"/>
        </w:rPr>
        <w:t>части</w:t>
      </w:r>
      <w:r w:rsidRPr="009F7692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9F7692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9F7692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C6345" w:rsidRPr="009F7692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9F7692">
        <w:rPr>
          <w:rFonts w:ascii="Times New Roman" w:hAnsi="Times New Roman" w:cs="Times New Roman"/>
          <w:sz w:val="24"/>
          <w:szCs w:val="24"/>
        </w:rPr>
        <w:t>организ</w:t>
      </w:r>
      <w:r w:rsidR="000D21C4" w:rsidRPr="009F7692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9F7692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оказывающая(</w:t>
      </w:r>
      <w:proofErr w:type="spellStart"/>
      <w:r w:rsidR="00547841" w:rsidRPr="009F769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9F7692"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:rsidR="00BC6345" w:rsidRPr="009F7692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реестр сертификатов дополнительного образования – база данных о детях, проживающих на территории </w:t>
      </w:r>
      <w:proofErr w:type="spellStart"/>
      <w:r w:rsidR="00E8368A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E8368A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F7692">
        <w:rPr>
          <w:rFonts w:ascii="Times New Roman" w:hAnsi="Times New Roman" w:cs="Times New Roman"/>
          <w:sz w:val="24"/>
          <w:szCs w:val="24"/>
        </w:rPr>
        <w:t xml:space="preserve">, которые имеют возможность получения дополнительного образования за счет средств местного бюджета </w:t>
      </w:r>
      <w:proofErr w:type="spellStart"/>
      <w:r w:rsidR="00E8368A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E8368A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63C47" w:rsidRPr="009F7692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9F7692">
        <w:rPr>
          <w:rFonts w:ascii="Times New Roman" w:hAnsi="Times New Roman" w:cs="Times New Roman"/>
          <w:sz w:val="24"/>
          <w:szCs w:val="24"/>
        </w:rPr>
        <w:t>й</w:t>
      </w:r>
      <w:r w:rsidR="00263C47" w:rsidRPr="009F7692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9F7692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9F7692">
        <w:rPr>
          <w:rFonts w:ascii="Times New Roman" w:hAnsi="Times New Roman" w:cs="Times New Roman"/>
          <w:sz w:val="24"/>
          <w:szCs w:val="24"/>
        </w:rPr>
        <w:t>;</w:t>
      </w:r>
    </w:p>
    <w:p w:rsidR="00BC6345" w:rsidRPr="009F7692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9F7692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9F7692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9F7692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9F7692">
        <w:rPr>
          <w:rFonts w:ascii="Times New Roman" w:hAnsi="Times New Roman" w:cs="Times New Roman"/>
          <w:sz w:val="24"/>
          <w:szCs w:val="24"/>
        </w:rPr>
        <w:t>база данных о</w:t>
      </w:r>
      <w:r w:rsidRPr="009F7692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9F7692">
        <w:rPr>
          <w:rFonts w:ascii="Times New Roman" w:hAnsi="Times New Roman" w:cs="Times New Roman"/>
          <w:sz w:val="24"/>
          <w:szCs w:val="24"/>
        </w:rPr>
        <w:t>ах</w:t>
      </w:r>
      <w:r w:rsidRPr="009F7692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9F7692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9F7692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547841" w:rsidRPr="009F7692">
        <w:rPr>
          <w:rFonts w:ascii="Times New Roman" w:hAnsi="Times New Roman" w:cs="Times New Roman"/>
          <w:sz w:val="24"/>
          <w:szCs w:val="24"/>
        </w:rPr>
        <w:t xml:space="preserve">, </w:t>
      </w:r>
      <w:r w:rsidRPr="009F7692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9F7692">
        <w:rPr>
          <w:rFonts w:ascii="Times New Roman" w:hAnsi="Times New Roman" w:cs="Times New Roman"/>
          <w:sz w:val="24"/>
          <w:szCs w:val="24"/>
        </w:rPr>
        <w:t>ая</w:t>
      </w:r>
      <w:r w:rsidR="009516CC" w:rsidRPr="009F7692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7068CA" w:rsidRPr="009F7692">
        <w:rPr>
          <w:rFonts w:ascii="Times New Roman" w:hAnsi="Times New Roman" w:cs="Times New Roman"/>
          <w:sz w:val="24"/>
          <w:szCs w:val="24"/>
        </w:rPr>
        <w:t>Томской области</w:t>
      </w:r>
      <w:r w:rsidR="009516CC" w:rsidRPr="009F7692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финансирования);</w:t>
      </w:r>
    </w:p>
    <w:p w:rsidR="00BC6345" w:rsidRPr="009F7692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9F7692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9F7692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9F7692">
        <w:rPr>
          <w:rFonts w:ascii="Times New Roman" w:hAnsi="Times New Roman" w:cs="Times New Roman"/>
          <w:sz w:val="24"/>
          <w:szCs w:val="24"/>
        </w:rPr>
        <w:t>ах</w:t>
      </w:r>
      <w:r w:rsidR="009516CC" w:rsidRPr="009F7692">
        <w:rPr>
          <w:rFonts w:ascii="Times New Roman" w:hAnsi="Times New Roman" w:cs="Times New Roman"/>
          <w:sz w:val="24"/>
          <w:szCs w:val="24"/>
        </w:rPr>
        <w:t xml:space="preserve"> в области искусств и(или) физической культуры и спорта, реализуемых образовательными </w:t>
      </w:r>
      <w:proofErr w:type="spellStart"/>
      <w:r w:rsidR="009516CC" w:rsidRPr="009F7692">
        <w:rPr>
          <w:rFonts w:ascii="Times New Roman" w:hAnsi="Times New Roman" w:cs="Times New Roman"/>
          <w:sz w:val="24"/>
          <w:szCs w:val="24"/>
        </w:rPr>
        <w:t>организациями</w:t>
      </w:r>
      <w:r w:rsidR="006C2A51" w:rsidRPr="009F76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C2A51" w:rsidRPr="009F7692">
        <w:rPr>
          <w:rFonts w:ascii="Times New Roman" w:hAnsi="Times New Roman" w:cs="Times New Roman"/>
          <w:sz w:val="24"/>
          <w:szCs w:val="24"/>
        </w:rPr>
        <w:t xml:space="preserve"> счет бюджетных ассигнований</w:t>
      </w:r>
      <w:r w:rsidR="002D3766" w:rsidRPr="009F7692">
        <w:rPr>
          <w:rFonts w:ascii="Times New Roman" w:hAnsi="Times New Roman" w:cs="Times New Roman"/>
          <w:sz w:val="24"/>
          <w:szCs w:val="24"/>
        </w:rPr>
        <w:t>;</w:t>
      </w:r>
    </w:p>
    <w:p w:rsidR="00BC6345" w:rsidRPr="009F7692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9F7692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9F7692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9F7692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F340B0" w:rsidRPr="009F7692">
        <w:rPr>
          <w:rFonts w:ascii="Times New Roman" w:hAnsi="Times New Roman" w:cs="Times New Roman"/>
          <w:sz w:val="24"/>
          <w:szCs w:val="24"/>
        </w:rPr>
        <w:t xml:space="preserve"> Томской</w:t>
      </w:r>
      <w:r w:rsidR="005E713C" w:rsidRPr="009F7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13C" w:rsidRPr="009F7692">
        <w:rPr>
          <w:rFonts w:ascii="Times New Roman" w:hAnsi="Times New Roman" w:cs="Times New Roman"/>
          <w:sz w:val="24"/>
          <w:szCs w:val="24"/>
        </w:rPr>
        <w:t>области</w:t>
      </w:r>
      <w:r w:rsidR="00AF5088" w:rsidRPr="009F769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F5088" w:rsidRPr="009F7692">
        <w:rPr>
          <w:rFonts w:ascii="Times New Roman" w:hAnsi="Times New Roman" w:cs="Times New Roman"/>
          <w:sz w:val="24"/>
          <w:szCs w:val="24"/>
        </w:rPr>
        <w:t>/или</w:t>
      </w:r>
      <w:r w:rsidR="00E8368A" w:rsidRPr="009F7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68A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E8368A" w:rsidRPr="009F769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C6345" w:rsidRPr="009F7692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C066C" w:rsidRPr="009F7692">
        <w:rPr>
          <w:rFonts w:ascii="Times New Roman" w:hAnsi="Times New Roman" w:cs="Times New Roman"/>
          <w:sz w:val="24"/>
          <w:szCs w:val="24"/>
        </w:rPr>
        <w:t xml:space="preserve">общеразвивающих программ – </w:t>
      </w:r>
      <w:r w:rsidRPr="009F7692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9F7692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9F7692">
        <w:rPr>
          <w:rFonts w:ascii="Times New Roman" w:hAnsi="Times New Roman" w:cs="Times New Roman"/>
          <w:sz w:val="24"/>
          <w:szCs w:val="24"/>
        </w:rPr>
        <w:t xml:space="preserve"> общеразвивающих программах, не </w:t>
      </w:r>
      <w:r w:rsidR="00BE3332" w:rsidRPr="009F7692">
        <w:rPr>
          <w:rFonts w:ascii="Times New Roman" w:hAnsi="Times New Roman" w:cs="Times New Roman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9F7692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9F7692">
        <w:rPr>
          <w:rFonts w:ascii="Times New Roman" w:hAnsi="Times New Roman" w:cs="Times New Roman"/>
          <w:sz w:val="24"/>
          <w:szCs w:val="24"/>
        </w:rPr>
        <w:t xml:space="preserve">, независимо от спроса со стороны населения </w:t>
      </w:r>
      <w:proofErr w:type="spellStart"/>
      <w:r w:rsidR="00336AF9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336AF9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124EA" w:rsidRPr="009F7692">
        <w:rPr>
          <w:rFonts w:ascii="Times New Roman" w:hAnsi="Times New Roman" w:cs="Times New Roman"/>
          <w:sz w:val="24"/>
          <w:szCs w:val="24"/>
        </w:rPr>
        <w:t>.</w:t>
      </w:r>
    </w:p>
    <w:p w:rsidR="00BC6345" w:rsidRPr="009F7692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596927" w:rsidRPr="009F7692">
        <w:rPr>
          <w:rFonts w:ascii="Times New Roman" w:hAnsi="Times New Roman" w:cs="Times New Roman"/>
          <w:sz w:val="24"/>
          <w:szCs w:val="24"/>
        </w:rPr>
        <w:t>–</w:t>
      </w:r>
      <w:r w:rsidR="00C14CBC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596927" w:rsidRPr="009F7692">
        <w:rPr>
          <w:rFonts w:ascii="Times New Roman" w:hAnsi="Times New Roman" w:cs="Times New Roman"/>
          <w:sz w:val="24"/>
          <w:szCs w:val="24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:rsidR="00BC6345" w:rsidRPr="009F7692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9F7692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9F7692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9F7692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F24826" w:rsidRPr="009F7692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BE3332" w:rsidRPr="009F7692">
        <w:rPr>
          <w:rFonts w:ascii="Times New Roman" w:hAnsi="Times New Roman" w:cs="Times New Roman"/>
          <w:sz w:val="24"/>
          <w:szCs w:val="24"/>
        </w:rPr>
        <w:t>по</w:t>
      </w:r>
      <w:r w:rsidR="0078683E" w:rsidRPr="009F7692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6C28FB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9F7692">
        <w:rPr>
          <w:rFonts w:ascii="Times New Roman" w:hAnsi="Times New Roman" w:cs="Times New Roman"/>
          <w:sz w:val="24"/>
          <w:szCs w:val="24"/>
        </w:rPr>
        <w:t>обще</w:t>
      </w:r>
      <w:r w:rsidR="00B143A8" w:rsidRPr="009F7692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9F7692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9F7692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9F7692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9F7692">
        <w:rPr>
          <w:rFonts w:ascii="Times New Roman" w:hAnsi="Times New Roman" w:cs="Times New Roman"/>
          <w:sz w:val="24"/>
          <w:szCs w:val="24"/>
        </w:rPr>
        <w:t>;</w:t>
      </w:r>
    </w:p>
    <w:p w:rsidR="00BC6345" w:rsidRPr="009F7692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 учета – статус сертификата дополнительного образования, </w:t>
      </w:r>
      <w:r w:rsidR="0048588E" w:rsidRPr="009F7692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9F7692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9F7692">
        <w:rPr>
          <w:rFonts w:ascii="Times New Roman" w:hAnsi="Times New Roman" w:cs="Times New Roman"/>
          <w:sz w:val="24"/>
          <w:szCs w:val="24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:rsidR="00F6298C" w:rsidRPr="009F7692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9F7692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9F7692">
        <w:rPr>
          <w:rFonts w:ascii="Times New Roman" w:hAnsi="Times New Roman" w:cs="Times New Roman"/>
          <w:sz w:val="24"/>
          <w:szCs w:val="24"/>
        </w:rPr>
        <w:t xml:space="preserve">уполномоченный орган) – </w:t>
      </w:r>
      <w:r w:rsidR="004E3C69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F7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4D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82164D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F7692">
        <w:rPr>
          <w:rFonts w:ascii="Times New Roman" w:hAnsi="Times New Roman" w:cs="Times New Roman"/>
          <w:sz w:val="24"/>
          <w:szCs w:val="24"/>
        </w:rPr>
        <w:t>, уполномоченный на ведение реестра сертификатов дополнительного образования,</w:t>
      </w:r>
      <w:r w:rsidR="00A959B8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385DDD" w:rsidRPr="009F7692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D21C4" w:rsidRPr="009F7692">
        <w:rPr>
          <w:rFonts w:ascii="Times New Roman" w:hAnsi="Times New Roman" w:cs="Times New Roman"/>
          <w:sz w:val="24"/>
          <w:szCs w:val="24"/>
        </w:rPr>
        <w:t>документа, устанавливающего на определенный период параметры системы персонифицированного финансирования, в том числе объемы обеспечения сертификатов персонифицированного финансирования, число и структуру действующих сертификатов персонифицированного финансирования, общий объем гарантий по оплате дополнительного образования (далее – Программа персонифицированного финансирования</w:t>
      </w:r>
      <w:r w:rsidR="00385DDD" w:rsidRPr="009F7692">
        <w:rPr>
          <w:rFonts w:ascii="Times New Roman" w:hAnsi="Times New Roman" w:cs="Times New Roman"/>
          <w:sz w:val="24"/>
          <w:szCs w:val="24"/>
        </w:rPr>
        <w:t>,</w:t>
      </w:r>
      <w:r w:rsidRPr="009F7692">
        <w:rPr>
          <w:rFonts w:ascii="Times New Roman" w:hAnsi="Times New Roman" w:cs="Times New Roman"/>
          <w:sz w:val="24"/>
          <w:szCs w:val="24"/>
        </w:rPr>
        <w:t xml:space="preserve"> а также осуществление функций, предусмотренных Правилами персонифицированного финансирования.</w:t>
      </w:r>
    </w:p>
    <w:p w:rsidR="00B143A8" w:rsidRPr="009F7692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:rsidR="00B143A8" w:rsidRPr="009F7692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:rsidR="00B143A8" w:rsidRPr="009F7692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:rsidR="009E446C" w:rsidRPr="009F7692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 w:rsidRPr="009F7692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:rsidR="00214F82" w:rsidRPr="009F7692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063" w:rsidRPr="009F7692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7692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3735E6" w:rsidRPr="009F7692">
        <w:rPr>
          <w:rFonts w:ascii="Times New Roman" w:hAnsi="Times New Roman" w:cs="Times New Roman"/>
          <w:sz w:val="24"/>
          <w:szCs w:val="24"/>
        </w:rPr>
        <w:t>ведения реестра сертификатов дополнительного образования.</w:t>
      </w:r>
    </w:p>
    <w:p w:rsidR="003735E6" w:rsidRPr="009F7692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99121366"/>
      <w:r w:rsidRPr="009F7692">
        <w:rPr>
          <w:rFonts w:ascii="Times New Roman" w:hAnsi="Times New Roman" w:cs="Times New Roman"/>
          <w:sz w:val="24"/>
          <w:szCs w:val="24"/>
        </w:rPr>
        <w:t xml:space="preserve">Ведение реестра сертификатов дополнительного образования осуществляется уполномоченным органом или организацией, </w:t>
      </w:r>
      <w:r w:rsidR="00AE59E4" w:rsidRPr="009F7692">
        <w:rPr>
          <w:rFonts w:ascii="Times New Roman" w:hAnsi="Times New Roman" w:cs="Times New Roman"/>
          <w:sz w:val="24"/>
          <w:szCs w:val="24"/>
        </w:rPr>
        <w:t xml:space="preserve">наделенной соответствующими полномочиями решением уполномоченного органа </w:t>
      </w:r>
      <w:r w:rsidRPr="009F7692">
        <w:rPr>
          <w:rFonts w:ascii="Times New Roman" w:hAnsi="Times New Roman" w:cs="Times New Roman"/>
          <w:sz w:val="24"/>
          <w:szCs w:val="24"/>
        </w:rPr>
        <w:t>(далее – уполномоченная организация).</w:t>
      </w:r>
    </w:p>
    <w:p w:rsidR="00943063" w:rsidRPr="009F7692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 w:rsidRPr="009F7692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 w:rsidRPr="009F7692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имеют все дети в возрасте от 5-ти до 18-ти лет, проживающие на территории </w:t>
      </w:r>
      <w:bookmarkEnd w:id="0"/>
      <w:proofErr w:type="spellStart"/>
      <w:r w:rsidR="00A21F14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A21F14" w:rsidRPr="009F769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67ABF" w:rsidRDefault="00567ABF" w:rsidP="00567AB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07413847"/>
      <w:bookmarkStart w:id="2" w:name="_Ref499037647"/>
      <w:r>
        <w:rPr>
          <w:rFonts w:ascii="Times New Roman" w:hAnsi="Times New Roman" w:cs="Times New Roman"/>
          <w:sz w:val="24"/>
          <w:szCs w:val="24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 (уполномоченную организацию), а также в случаях, предусмотренных пунктом </w:t>
      </w:r>
      <w:r w:rsidR="006F2EC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6F2EC2">
        <w:rPr>
          <w:rFonts w:ascii="Times New Roman" w:hAnsi="Times New Roman" w:cs="Times New Roman"/>
          <w:sz w:val="24"/>
          <w:szCs w:val="24"/>
        </w:rPr>
      </w:r>
      <w:r w:rsidR="006F2EC2">
        <w:rPr>
          <w:rFonts w:ascii="Times New Roman" w:hAnsi="Times New Roman" w:cs="Times New Roman"/>
          <w:sz w:val="24"/>
          <w:szCs w:val="24"/>
        </w:rPr>
        <w:fldChar w:fldCharType="separate"/>
      </w:r>
      <w:r w:rsidR="007D5B59">
        <w:rPr>
          <w:rFonts w:ascii="Times New Roman" w:hAnsi="Times New Roman" w:cs="Times New Roman"/>
          <w:sz w:val="24"/>
          <w:szCs w:val="24"/>
        </w:rPr>
        <w:t>2.8</w:t>
      </w:r>
      <w:r w:rsidR="006F2EC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 w:rsidR="0080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содержащее следующие сведения:</w:t>
      </w:r>
      <w:bookmarkEnd w:id="1"/>
    </w:p>
    <w:p w:rsidR="000D71AA" w:rsidRPr="009F7692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фамилию, имя, отчество (при наличии) ребенка;</w:t>
      </w:r>
    </w:p>
    <w:p w:rsidR="00D502E0" w:rsidRPr="009F7692" w:rsidRDefault="00D502E0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0D71AA" w:rsidRPr="009F7692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дату рождения ребенка;</w:t>
      </w:r>
    </w:p>
    <w:p w:rsidR="000D71AA" w:rsidRPr="009F7692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место (адрес) проживания ребенка;</w:t>
      </w:r>
    </w:p>
    <w:p w:rsidR="000D71AA" w:rsidRPr="009F7692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фамилию, имя, отчество (при наличии) родителя (законного представителя) ребенка;</w:t>
      </w:r>
    </w:p>
    <w:p w:rsidR="000D71AA" w:rsidRPr="009F7692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контактную информацию родителя (законного представителя) ребенка;</w:t>
      </w:r>
    </w:p>
    <w:p w:rsidR="000D71AA" w:rsidRPr="009F7692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1A5E81" w:rsidRPr="009F7692">
        <w:rPr>
          <w:rFonts w:ascii="Times New Roman" w:hAnsi="Times New Roman" w:cs="Times New Roman"/>
          <w:sz w:val="24"/>
          <w:szCs w:val="24"/>
        </w:rPr>
        <w:t>Заявителя</w:t>
      </w:r>
      <w:r w:rsidRPr="009F769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="00273AB2" w:rsidRPr="009F7692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27 июля 2006 г. №152-ФЗ «О персональных данных»;</w:t>
      </w:r>
    </w:p>
    <w:p w:rsidR="003B7A31" w:rsidRPr="009F7692" w:rsidRDefault="003B7A31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отметку об ознакомлении </w:t>
      </w:r>
      <w:r w:rsidR="001A5E81" w:rsidRPr="009F7692">
        <w:rPr>
          <w:rFonts w:ascii="Times New Roman" w:hAnsi="Times New Roman" w:cs="Times New Roman"/>
          <w:sz w:val="24"/>
          <w:szCs w:val="24"/>
        </w:rPr>
        <w:t>Заявителя</w:t>
      </w:r>
      <w:r w:rsidRPr="009F7692">
        <w:rPr>
          <w:rFonts w:ascii="Times New Roman" w:hAnsi="Times New Roman" w:cs="Times New Roman"/>
          <w:sz w:val="24"/>
          <w:szCs w:val="24"/>
        </w:rPr>
        <w:t xml:space="preserve">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0D71AA" w:rsidRPr="009F7692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сведения о ранее выданном сертификате дополнительного образования в </w:t>
      </w:r>
      <w:r w:rsidR="00896CB9" w:rsidRPr="009F7692">
        <w:rPr>
          <w:rFonts w:ascii="Times New Roman" w:hAnsi="Times New Roman" w:cs="Times New Roman"/>
          <w:sz w:val="24"/>
          <w:szCs w:val="24"/>
        </w:rPr>
        <w:t>другом</w:t>
      </w:r>
      <w:r w:rsidRPr="009F7692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273AB2" w:rsidRPr="009F7692">
        <w:rPr>
          <w:rFonts w:ascii="Times New Roman" w:hAnsi="Times New Roman" w:cs="Times New Roman"/>
          <w:sz w:val="24"/>
          <w:szCs w:val="24"/>
        </w:rPr>
        <w:t>льном районе (городском округе)</w:t>
      </w:r>
      <w:r w:rsidR="002838A5" w:rsidRPr="009F7692">
        <w:rPr>
          <w:rFonts w:ascii="Times New Roman" w:hAnsi="Times New Roman" w:cs="Times New Roman"/>
          <w:sz w:val="24"/>
          <w:szCs w:val="24"/>
        </w:rPr>
        <w:t xml:space="preserve"> (в случае если сертификат </w:t>
      </w:r>
      <w:r w:rsidR="002838A5" w:rsidRPr="009F7692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 был ранее выдан в </w:t>
      </w:r>
      <w:r w:rsidR="00896CB9" w:rsidRPr="009F7692">
        <w:rPr>
          <w:rFonts w:ascii="Times New Roman" w:hAnsi="Times New Roman" w:cs="Times New Roman"/>
          <w:sz w:val="24"/>
          <w:szCs w:val="24"/>
        </w:rPr>
        <w:t>другом</w:t>
      </w:r>
      <w:r w:rsidR="002838A5" w:rsidRPr="009F7692">
        <w:rPr>
          <w:rFonts w:ascii="Times New Roman" w:hAnsi="Times New Roman" w:cs="Times New Roman"/>
          <w:sz w:val="24"/>
          <w:szCs w:val="24"/>
        </w:rPr>
        <w:t xml:space="preserve"> муниципальном районе (городском округе))</w:t>
      </w:r>
      <w:r w:rsidR="00273AB2" w:rsidRPr="009F7692">
        <w:rPr>
          <w:rFonts w:ascii="Times New Roman" w:hAnsi="Times New Roman" w:cs="Times New Roman"/>
          <w:sz w:val="24"/>
          <w:szCs w:val="24"/>
        </w:rPr>
        <w:t>;</w:t>
      </w:r>
    </w:p>
    <w:p w:rsidR="00273AB2" w:rsidRPr="009F7692" w:rsidRDefault="00273AB2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D1081A" w:rsidRPr="009F7692">
        <w:rPr>
          <w:rFonts w:ascii="Times New Roman" w:hAnsi="Times New Roman" w:cs="Times New Roman"/>
          <w:sz w:val="24"/>
          <w:szCs w:val="24"/>
        </w:rPr>
        <w:t>Заявителя</w:t>
      </w:r>
      <w:r w:rsidRPr="009F7692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 w:rsidR="002838A5" w:rsidRPr="009F7692">
        <w:rPr>
          <w:rFonts w:ascii="Times New Roman" w:hAnsi="Times New Roman" w:cs="Times New Roman"/>
          <w:sz w:val="24"/>
          <w:szCs w:val="24"/>
        </w:rPr>
        <w:t>ый</w:t>
      </w:r>
      <w:r w:rsidRPr="009F769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735E6" w:rsidRPr="009F7692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2838A5" w:rsidRPr="009F7692">
        <w:rPr>
          <w:rFonts w:ascii="Times New Roman" w:hAnsi="Times New Roman" w:cs="Times New Roman"/>
          <w:sz w:val="24"/>
          <w:szCs w:val="24"/>
        </w:rPr>
        <w:t xml:space="preserve">, или в случаях, предусмотренных пунктом </w:t>
      </w:r>
      <w:proofErr w:type="gramStart"/>
      <w:r w:rsidR="00567ABF" w:rsidRPr="00E450A9">
        <w:rPr>
          <w:rFonts w:ascii="Times New Roman" w:hAnsi="Times New Roman" w:cs="Times New Roman"/>
        </w:rPr>
        <w:t>2.8</w:t>
      </w:r>
      <w:r w:rsidR="00567ABF">
        <w:t xml:space="preserve"> </w:t>
      </w:r>
      <w:r w:rsidR="002838A5" w:rsidRPr="009F7692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="002838A5" w:rsidRPr="009F7692">
        <w:rPr>
          <w:rFonts w:ascii="Times New Roman" w:hAnsi="Times New Roman" w:cs="Times New Roman"/>
          <w:sz w:val="24"/>
          <w:szCs w:val="24"/>
        </w:rPr>
        <w:t xml:space="preserve"> Положения, иное юридическое лицо,</w:t>
      </w:r>
      <w:r w:rsidR="001C779E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посредством личного обращения</w:t>
      </w:r>
      <w:r w:rsidR="00D1081A" w:rsidRPr="009F7692"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9F7692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 w:rsidR="00D1081A" w:rsidRPr="009F7692">
        <w:rPr>
          <w:rFonts w:ascii="Times New Roman" w:hAnsi="Times New Roman" w:cs="Times New Roman"/>
          <w:sz w:val="24"/>
          <w:szCs w:val="24"/>
        </w:rPr>
        <w:t>указанных</w:t>
      </w:r>
      <w:r w:rsidR="0015594C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 xml:space="preserve">в </w:t>
      </w:r>
      <w:r w:rsidR="002838A5" w:rsidRPr="009F7692">
        <w:rPr>
          <w:rFonts w:ascii="Times New Roman" w:hAnsi="Times New Roman" w:cs="Times New Roman"/>
          <w:sz w:val="24"/>
          <w:szCs w:val="24"/>
        </w:rPr>
        <w:t>З</w:t>
      </w:r>
      <w:r w:rsidRPr="009F7692">
        <w:rPr>
          <w:rFonts w:ascii="Times New Roman" w:hAnsi="Times New Roman" w:cs="Times New Roman"/>
          <w:sz w:val="24"/>
          <w:szCs w:val="24"/>
        </w:rPr>
        <w:t>аявлении</w:t>
      </w:r>
      <w:r w:rsidR="0015594C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2838A5" w:rsidRPr="009F7692">
        <w:rPr>
          <w:rFonts w:ascii="Times New Roman" w:hAnsi="Times New Roman" w:cs="Times New Roman"/>
          <w:sz w:val="24"/>
          <w:szCs w:val="24"/>
        </w:rPr>
        <w:t>сведений</w:t>
      </w:r>
      <w:r w:rsidR="0015594C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2838A5" w:rsidRPr="009F7692">
        <w:rPr>
          <w:rFonts w:ascii="Times New Roman" w:hAnsi="Times New Roman" w:cs="Times New Roman"/>
          <w:sz w:val="24"/>
          <w:szCs w:val="24"/>
        </w:rPr>
        <w:t>в течение</w:t>
      </w:r>
      <w:r w:rsidRPr="009F7692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 w:rsidR="002838A5" w:rsidRPr="009F7692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9F7692">
        <w:rPr>
          <w:rFonts w:ascii="Times New Roman" w:hAnsi="Times New Roman" w:cs="Times New Roman"/>
          <w:sz w:val="24"/>
          <w:szCs w:val="24"/>
        </w:rPr>
        <w:t xml:space="preserve"> соответствующих изменений.</w:t>
      </w:r>
    </w:p>
    <w:p w:rsidR="00273AB2" w:rsidRPr="009F7692" w:rsidRDefault="00273AB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507409292"/>
      <w:r w:rsidRPr="009F7692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представляет копии следующих документов:</w:t>
      </w:r>
      <w:bookmarkEnd w:id="3"/>
    </w:p>
    <w:p w:rsidR="00C6799B" w:rsidRPr="009F7692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с</w:t>
      </w:r>
      <w:r w:rsidR="00C6799B" w:rsidRPr="009F7692">
        <w:rPr>
          <w:rFonts w:ascii="Times New Roman" w:hAnsi="Times New Roman" w:cs="Times New Roman"/>
          <w:sz w:val="24"/>
          <w:szCs w:val="24"/>
        </w:rPr>
        <w:t xml:space="preserve">видетельство о рождении ребенка или паспорт гражданина Российской Федерации, </w:t>
      </w:r>
      <w:r w:rsidR="00D24CF1" w:rsidRPr="009F7692">
        <w:rPr>
          <w:rFonts w:ascii="Times New Roman" w:hAnsi="Times New Roman" w:cs="Times New Roman"/>
          <w:sz w:val="24"/>
          <w:szCs w:val="24"/>
        </w:rPr>
        <w:t xml:space="preserve">удостоверяющий личность ребенка, </w:t>
      </w:r>
      <w:r w:rsidR="00C6799B" w:rsidRPr="009F7692">
        <w:rPr>
          <w:rFonts w:ascii="Times New Roman" w:hAnsi="Times New Roman" w:cs="Times New Roman"/>
          <w:sz w:val="24"/>
          <w:szCs w:val="24"/>
        </w:rPr>
        <w:t>или временное</w:t>
      </w:r>
      <w:r w:rsidRPr="009F7692">
        <w:rPr>
          <w:rFonts w:ascii="Times New Roman" w:hAnsi="Times New Roman" w:cs="Times New Roman"/>
          <w:sz w:val="24"/>
          <w:szCs w:val="24"/>
        </w:rPr>
        <w:t xml:space="preserve"> удостоверение личности гражданина Российской Федерации, выдаваемое на период оформления паспорта ребенка;</w:t>
      </w:r>
    </w:p>
    <w:p w:rsidR="003D56C8" w:rsidRPr="009F7692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3D56C8" w:rsidRPr="009F7692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пребывания, или</w:t>
      </w:r>
      <w:r w:rsidR="00234253" w:rsidRPr="009F7692">
        <w:rPr>
          <w:rFonts w:ascii="Times New Roman" w:hAnsi="Times New Roman" w:cs="Times New Roman"/>
          <w:sz w:val="24"/>
          <w:szCs w:val="24"/>
        </w:rPr>
        <w:t xml:space="preserve"> иной</w:t>
      </w:r>
      <w:r w:rsidRPr="009F769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регистрации ребенка по месту жительства или по месту пребывания;</w:t>
      </w:r>
    </w:p>
    <w:p w:rsidR="00803AE1" w:rsidRPr="00AF3970" w:rsidRDefault="00803AE1" w:rsidP="00803AE1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07409298"/>
      <w:bookmarkEnd w:id="2"/>
      <w:r>
        <w:rPr>
          <w:rFonts w:ascii="Times New Roman" w:hAnsi="Times New Roman" w:cs="Times New Roman"/>
          <w:sz w:val="24"/>
          <w:szCs w:val="24"/>
        </w:rPr>
        <w:t xml:space="preserve">Заявитель предоставляет копии документов с предъявлением подлинников документов либо копии документов, заверенные в нотариальном порядке. При представлении заявителем копий документов с подлинниками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должностное лицо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осуществляющее прием документов, делает на копиях отметку об их соответствии подлинникам и возвращает подлинники заявителю.</w:t>
      </w:r>
      <w:bookmarkEnd w:id="4"/>
    </w:p>
    <w:p w:rsidR="00803AE1" w:rsidRDefault="00803AE1" w:rsidP="00803AE1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99107739"/>
      <w:r>
        <w:rPr>
          <w:rFonts w:ascii="Times New Roman" w:hAnsi="Times New Roman" w:cs="Times New Roman"/>
          <w:sz w:val="24"/>
          <w:szCs w:val="24"/>
        </w:rPr>
        <w:t xml:space="preserve">Заявление регистрируется должностным лицом, осуществляющим прием документов, в день представления Заявителем Заявления и копий всех необходимых документов, предусмотренных пунктом </w:t>
      </w:r>
      <w:r w:rsidR="006F2EC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6F2EC2">
        <w:rPr>
          <w:rFonts w:ascii="Times New Roman" w:hAnsi="Times New Roman" w:cs="Times New Roman"/>
          <w:sz w:val="24"/>
          <w:szCs w:val="24"/>
        </w:rPr>
      </w:r>
      <w:r w:rsidR="006F2EC2">
        <w:rPr>
          <w:rFonts w:ascii="Times New Roman" w:hAnsi="Times New Roman" w:cs="Times New Roman"/>
          <w:sz w:val="24"/>
          <w:szCs w:val="24"/>
        </w:rPr>
        <w:fldChar w:fldCharType="separate"/>
      </w:r>
      <w:r w:rsidR="007D5B59">
        <w:rPr>
          <w:rFonts w:ascii="Times New Roman" w:hAnsi="Times New Roman" w:cs="Times New Roman"/>
          <w:sz w:val="24"/>
          <w:szCs w:val="24"/>
        </w:rPr>
        <w:t>2.4</w:t>
      </w:r>
      <w:r w:rsidR="006F2EC2">
        <w:rPr>
          <w:rFonts w:ascii="Times New Roman" w:hAnsi="Times New Roman" w:cs="Times New Roman"/>
          <w:sz w:val="24"/>
          <w:szCs w:val="24"/>
        </w:rPr>
        <w:fldChar w:fldCharType="end"/>
      </w:r>
      <w:r w:rsidR="006C2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803AE1" w:rsidRDefault="00803AE1" w:rsidP="00803AE1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к Заявлению приложены не все документы, предусмотренные пунктом </w:t>
      </w:r>
      <w:r w:rsidR="006F2EC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6F2EC2">
        <w:rPr>
          <w:rFonts w:ascii="Times New Roman" w:hAnsi="Times New Roman" w:cs="Times New Roman"/>
          <w:sz w:val="24"/>
          <w:szCs w:val="24"/>
        </w:rPr>
      </w:r>
      <w:r w:rsidR="006F2EC2">
        <w:rPr>
          <w:rFonts w:ascii="Times New Roman" w:hAnsi="Times New Roman" w:cs="Times New Roman"/>
          <w:sz w:val="24"/>
          <w:szCs w:val="24"/>
        </w:rPr>
        <w:fldChar w:fldCharType="separate"/>
      </w:r>
      <w:r w:rsidR="007D5B59">
        <w:rPr>
          <w:rFonts w:ascii="Times New Roman" w:hAnsi="Times New Roman" w:cs="Times New Roman"/>
          <w:sz w:val="24"/>
          <w:szCs w:val="24"/>
        </w:rPr>
        <w:t>2.4</w:t>
      </w:r>
      <w:r w:rsidR="006F2EC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лицо, осуществляющее прием документов, возвращает Заявителю Заявление и представленные документы в день представления Заявителем Заявления.</w:t>
      </w:r>
    </w:p>
    <w:p w:rsidR="00803AE1" w:rsidRPr="00377B03" w:rsidRDefault="00803AE1" w:rsidP="00803AE1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07407000"/>
      <w:r>
        <w:rPr>
          <w:rFonts w:ascii="Times New Roman" w:hAnsi="Times New Roman" w:cs="Times New Roman"/>
          <w:sz w:val="24"/>
          <w:szCs w:val="24"/>
        </w:rPr>
        <w:t xml:space="preserve">Прием и регистрация Заявлений и документов, предусмотренных </w:t>
      </w:r>
      <w:r w:rsidRPr="0079540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6F2EC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6F2EC2">
        <w:rPr>
          <w:rFonts w:ascii="Times New Roman" w:hAnsi="Times New Roman" w:cs="Times New Roman"/>
          <w:sz w:val="24"/>
          <w:szCs w:val="24"/>
        </w:rPr>
      </w:r>
      <w:r w:rsidR="006F2EC2">
        <w:rPr>
          <w:rFonts w:ascii="Times New Roman" w:hAnsi="Times New Roman" w:cs="Times New Roman"/>
          <w:sz w:val="24"/>
          <w:szCs w:val="24"/>
        </w:rPr>
        <w:fldChar w:fldCharType="separate"/>
      </w:r>
      <w:r w:rsidR="007D5B59">
        <w:rPr>
          <w:rFonts w:ascii="Times New Roman" w:hAnsi="Times New Roman" w:cs="Times New Roman"/>
          <w:sz w:val="24"/>
          <w:szCs w:val="24"/>
        </w:rPr>
        <w:t>2.4</w:t>
      </w:r>
      <w:r w:rsidR="006F2EC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 решению уполномоченного органа (уполномоченной организации) может осуществляться иным и юридическими лицами (далее – юридическое лицо), в том числе муниципальными учреждениями дополнительного образования.</w:t>
      </w:r>
      <w:bookmarkEnd w:id="6"/>
    </w:p>
    <w:p w:rsidR="004454F4" w:rsidRPr="004454F4" w:rsidRDefault="004454F4" w:rsidP="004454F4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Заявления и </w:t>
      </w:r>
      <w:r w:rsidRPr="00795402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Pr="0079540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6F2EC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6F2EC2">
        <w:rPr>
          <w:rFonts w:ascii="Times New Roman" w:hAnsi="Times New Roman" w:cs="Times New Roman"/>
          <w:sz w:val="24"/>
          <w:szCs w:val="24"/>
        </w:rPr>
      </w:r>
      <w:r w:rsidR="006F2EC2">
        <w:rPr>
          <w:rFonts w:ascii="Times New Roman" w:hAnsi="Times New Roman" w:cs="Times New Roman"/>
          <w:sz w:val="24"/>
          <w:szCs w:val="24"/>
        </w:rPr>
        <w:fldChar w:fldCharType="separate"/>
      </w:r>
      <w:r w:rsidR="007D5B59">
        <w:rPr>
          <w:rFonts w:ascii="Times New Roman" w:hAnsi="Times New Roman" w:cs="Times New Roman"/>
          <w:sz w:val="24"/>
          <w:szCs w:val="24"/>
        </w:rPr>
        <w:t>2.4</w:t>
      </w:r>
      <w:r w:rsidR="006F2EC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юридическое лицо, определенное в соответствии с пунктом </w:t>
      </w:r>
      <w:r w:rsidR="006F2EC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6F2EC2">
        <w:rPr>
          <w:rFonts w:ascii="Times New Roman" w:hAnsi="Times New Roman" w:cs="Times New Roman"/>
          <w:sz w:val="24"/>
          <w:szCs w:val="24"/>
        </w:rPr>
      </w:r>
      <w:r w:rsidR="006F2EC2">
        <w:rPr>
          <w:rFonts w:ascii="Times New Roman" w:hAnsi="Times New Roman" w:cs="Times New Roman"/>
          <w:sz w:val="24"/>
          <w:szCs w:val="24"/>
        </w:rPr>
        <w:fldChar w:fldCharType="separate"/>
      </w:r>
      <w:r w:rsidR="007D5B59">
        <w:rPr>
          <w:rFonts w:ascii="Times New Roman" w:hAnsi="Times New Roman" w:cs="Times New Roman"/>
          <w:sz w:val="24"/>
          <w:szCs w:val="24"/>
        </w:rPr>
        <w:t>2.8</w:t>
      </w:r>
      <w:r w:rsidR="006F2EC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и документы в уполномоченный орган (уполномоченную организацию).</w:t>
      </w:r>
    </w:p>
    <w:p w:rsidR="004454F4" w:rsidRPr="004454F4" w:rsidRDefault="004454F4" w:rsidP="004454F4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(уполномоченная организация) в течение</w:t>
      </w:r>
      <w:r w:rsidR="00C6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3-х рабочих дней со дня получения Заявления и документов (в том числе при получении Заявления и документов от юридического лица, определенного в соответствии с пунктом </w:t>
      </w:r>
      <w:r w:rsidR="006F2EC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6F2EC2">
        <w:rPr>
          <w:rFonts w:ascii="Times New Roman" w:hAnsi="Times New Roman" w:cs="Times New Roman"/>
          <w:sz w:val="24"/>
          <w:szCs w:val="24"/>
        </w:rPr>
      </w:r>
      <w:r w:rsidR="006F2EC2">
        <w:rPr>
          <w:rFonts w:ascii="Times New Roman" w:hAnsi="Times New Roman" w:cs="Times New Roman"/>
          <w:sz w:val="24"/>
          <w:szCs w:val="24"/>
        </w:rPr>
        <w:fldChar w:fldCharType="separate"/>
      </w:r>
      <w:r w:rsidR="007D5B59">
        <w:rPr>
          <w:rFonts w:ascii="Times New Roman" w:hAnsi="Times New Roman" w:cs="Times New Roman"/>
          <w:sz w:val="24"/>
          <w:szCs w:val="24"/>
        </w:rPr>
        <w:t>2.8</w:t>
      </w:r>
      <w:r w:rsidR="006F2EC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Положения) определяет соответствие сведений условиям, указанным в подпункте </w:t>
      </w:r>
      <w:r w:rsidR="006F2EC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_Ref499107739 \r \h </w:instrText>
      </w:r>
      <w:r w:rsidR="006F2EC2">
        <w:rPr>
          <w:rFonts w:ascii="Times New Roman" w:hAnsi="Times New Roman" w:cs="Times New Roman"/>
          <w:sz w:val="24"/>
          <w:szCs w:val="24"/>
        </w:rPr>
      </w:r>
      <w:r w:rsidR="006F2EC2">
        <w:rPr>
          <w:rFonts w:ascii="Times New Roman" w:hAnsi="Times New Roman" w:cs="Times New Roman"/>
          <w:sz w:val="24"/>
          <w:szCs w:val="24"/>
        </w:rPr>
        <w:fldChar w:fldCharType="separate"/>
      </w:r>
      <w:r w:rsidR="007D5B59">
        <w:rPr>
          <w:rFonts w:ascii="Times New Roman" w:hAnsi="Times New Roman" w:cs="Times New Roman"/>
          <w:sz w:val="24"/>
          <w:szCs w:val="24"/>
        </w:rPr>
        <w:t>2.6</w:t>
      </w:r>
      <w:r w:rsidR="006F2EC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C6345" w:rsidRPr="009F7692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 w:rsidRPr="009F7692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 w:rsidRPr="009F7692">
        <w:rPr>
          <w:rFonts w:ascii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5"/>
    </w:p>
    <w:p w:rsidR="00BC6345" w:rsidRPr="009F7692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ребенок проживает на территории </w:t>
      </w:r>
      <w:proofErr w:type="spellStart"/>
      <w:r w:rsidR="00B97D4F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97D4F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C6345" w:rsidRPr="009F7692">
        <w:rPr>
          <w:rFonts w:ascii="Times New Roman" w:hAnsi="Times New Roman" w:cs="Times New Roman"/>
          <w:sz w:val="24"/>
          <w:szCs w:val="24"/>
        </w:rPr>
        <w:t>;</w:t>
      </w:r>
    </w:p>
    <w:p w:rsidR="00BC6345" w:rsidRPr="009F7692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в реестре сертификатов дополнительного образования </w:t>
      </w:r>
      <w:proofErr w:type="spellStart"/>
      <w:r w:rsidR="00B97D4F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97D4F" w:rsidRPr="009F769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F7692">
        <w:rPr>
          <w:rFonts w:ascii="Times New Roman" w:hAnsi="Times New Roman" w:cs="Times New Roman"/>
          <w:sz w:val="24"/>
          <w:szCs w:val="24"/>
        </w:rPr>
        <w:t>отсутствует запись о предоставленном ранее сертификате дополнительного образования</w:t>
      </w:r>
      <w:r w:rsidR="00CE6EFF" w:rsidRPr="009F7692">
        <w:rPr>
          <w:rFonts w:ascii="Times New Roman" w:hAnsi="Times New Roman" w:cs="Times New Roman"/>
          <w:sz w:val="24"/>
          <w:szCs w:val="24"/>
        </w:rPr>
        <w:t>;</w:t>
      </w:r>
    </w:p>
    <w:p w:rsidR="00BC6345" w:rsidRPr="009F7692" w:rsidRDefault="00CE6EF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9F7692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9F7692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r w:rsidR="00DA7F29" w:rsidRPr="009F7692">
        <w:rPr>
          <w:rFonts w:ascii="Times New Roman" w:hAnsi="Times New Roman" w:cs="Times New Roman"/>
          <w:sz w:val="24"/>
          <w:szCs w:val="24"/>
        </w:rPr>
        <w:lastRenderedPageBreak/>
        <w:t>договорах об обучении</w:t>
      </w:r>
      <w:r w:rsidR="001224D9" w:rsidRPr="009F769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9F7692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9F7692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9F7692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9F7692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:rsidR="00BC6345" w:rsidRPr="009F7692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в </w:t>
      </w:r>
      <w:r w:rsidR="00DA0925" w:rsidRPr="009F7692">
        <w:rPr>
          <w:rFonts w:ascii="Times New Roman" w:hAnsi="Times New Roman" w:cs="Times New Roman"/>
          <w:sz w:val="24"/>
          <w:szCs w:val="24"/>
        </w:rPr>
        <w:t>З</w:t>
      </w:r>
      <w:r w:rsidR="00C82CC2" w:rsidRPr="009F7692">
        <w:rPr>
          <w:rFonts w:ascii="Times New Roman" w:hAnsi="Times New Roman" w:cs="Times New Roman"/>
          <w:sz w:val="24"/>
          <w:szCs w:val="24"/>
        </w:rPr>
        <w:t>аявлении</w:t>
      </w:r>
      <w:r w:rsidR="006141E7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DA0925" w:rsidRPr="009F7692">
        <w:rPr>
          <w:rFonts w:ascii="Times New Roman" w:hAnsi="Times New Roman" w:cs="Times New Roman"/>
          <w:sz w:val="24"/>
          <w:szCs w:val="24"/>
        </w:rPr>
        <w:t>указаны</w:t>
      </w:r>
      <w:r w:rsidRPr="009F7692">
        <w:rPr>
          <w:rFonts w:ascii="Times New Roman" w:hAnsi="Times New Roman" w:cs="Times New Roman"/>
          <w:sz w:val="24"/>
          <w:szCs w:val="24"/>
        </w:rPr>
        <w:t xml:space="preserve"> достоверные сведения</w:t>
      </w:r>
      <w:r w:rsidR="00DA0925" w:rsidRPr="009F7692">
        <w:rPr>
          <w:rFonts w:ascii="Times New Roman" w:hAnsi="Times New Roman" w:cs="Times New Roman"/>
          <w:sz w:val="24"/>
          <w:szCs w:val="24"/>
        </w:rPr>
        <w:t>, подтверждаемые прилагаемыми документами</w:t>
      </w:r>
      <w:r w:rsidRPr="009F7692">
        <w:rPr>
          <w:rFonts w:ascii="Times New Roman" w:hAnsi="Times New Roman" w:cs="Times New Roman"/>
          <w:sz w:val="24"/>
          <w:szCs w:val="24"/>
        </w:rPr>
        <w:t>;</w:t>
      </w:r>
    </w:p>
    <w:p w:rsidR="004C70D9" w:rsidRPr="009F7692" w:rsidRDefault="00912BA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9F7692">
        <w:rPr>
          <w:rFonts w:ascii="Times New Roman" w:hAnsi="Times New Roman" w:cs="Times New Roman"/>
          <w:sz w:val="24"/>
          <w:szCs w:val="24"/>
        </w:rPr>
        <w:t>,</w:t>
      </w:r>
      <w:r w:rsidR="009E4CB1" w:rsidRPr="009F7692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9F7692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9F7692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9F7692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9F7692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9F7692">
        <w:rPr>
          <w:rFonts w:ascii="Times New Roman" w:hAnsi="Times New Roman" w:cs="Times New Roman"/>
          <w:sz w:val="24"/>
          <w:szCs w:val="24"/>
        </w:rPr>
        <w:t>) предоставил согласие</w:t>
      </w:r>
      <w:r w:rsidR="00BD5F04">
        <w:rPr>
          <w:rFonts w:ascii="Times New Roman" w:hAnsi="Times New Roman" w:cs="Times New Roman"/>
          <w:sz w:val="24"/>
          <w:szCs w:val="24"/>
        </w:rPr>
        <w:t xml:space="preserve"> </w:t>
      </w:r>
      <w:r w:rsidR="009E4CB1" w:rsidRPr="009F7692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Pr="009F7692" w:rsidRDefault="003F340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50486209"/>
      <w:bookmarkStart w:id="8" w:name="_Ref507414264"/>
      <w:r w:rsidRPr="009F769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15343" w:rsidRPr="009F7692">
        <w:rPr>
          <w:rFonts w:ascii="Times New Roman" w:hAnsi="Times New Roman" w:cs="Times New Roman"/>
          <w:sz w:val="24"/>
          <w:szCs w:val="24"/>
        </w:rPr>
        <w:t>1</w:t>
      </w:r>
      <w:r w:rsidRPr="009F7692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 w:rsidRPr="009F7692">
        <w:rPr>
          <w:rFonts w:ascii="Times New Roman" w:hAnsi="Times New Roman" w:cs="Times New Roman"/>
          <w:sz w:val="24"/>
          <w:szCs w:val="24"/>
        </w:rPr>
        <w:t>его</w:t>
      </w:r>
      <w:r w:rsidRPr="009F7692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 w:rsidRPr="009F7692">
        <w:rPr>
          <w:rFonts w:ascii="Times New Roman" w:hAnsi="Times New Roman" w:cs="Times New Roman"/>
          <w:sz w:val="24"/>
          <w:szCs w:val="24"/>
        </w:rPr>
        <w:t>я</w:t>
      </w:r>
      <w:r w:rsidRPr="009F7692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предоставлении </w:t>
      </w:r>
      <w:r w:rsidR="00DB7959" w:rsidRPr="009F7692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9F7692"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9F7692">
        <w:rPr>
          <w:rFonts w:ascii="Times New Roman" w:hAnsi="Times New Roman" w:cs="Times New Roman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уполномоченн</w:t>
      </w:r>
      <w:r w:rsidR="00176CDF" w:rsidRPr="009F7692">
        <w:rPr>
          <w:rFonts w:ascii="Times New Roman" w:hAnsi="Times New Roman" w:cs="Times New Roman"/>
          <w:sz w:val="24"/>
          <w:szCs w:val="24"/>
        </w:rPr>
        <w:t>ый</w:t>
      </w:r>
      <w:r w:rsidRPr="009F7692">
        <w:rPr>
          <w:rFonts w:ascii="Times New Roman" w:hAnsi="Times New Roman" w:cs="Times New Roman"/>
          <w:sz w:val="24"/>
          <w:szCs w:val="24"/>
        </w:rPr>
        <w:t xml:space="preserve"> орган</w:t>
      </w:r>
      <w:bookmarkEnd w:id="7"/>
      <w:r w:rsidR="00C608AE">
        <w:rPr>
          <w:rFonts w:ascii="Times New Roman" w:hAnsi="Times New Roman" w:cs="Times New Roman"/>
          <w:sz w:val="24"/>
          <w:szCs w:val="24"/>
        </w:rPr>
        <w:t xml:space="preserve"> </w:t>
      </w:r>
      <w:r w:rsidR="003735E6" w:rsidRPr="009F7692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 w:rsidR="00491923" w:rsidRPr="009F7692">
        <w:rPr>
          <w:rFonts w:ascii="Times New Roman" w:hAnsi="Times New Roman" w:cs="Times New Roman"/>
          <w:sz w:val="24"/>
          <w:szCs w:val="24"/>
        </w:rPr>
        <w:t xml:space="preserve">создает запись в реестре сертификатов дополнительного образования </w:t>
      </w:r>
      <w:r w:rsidR="00DB7959" w:rsidRPr="009F7692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9F7692">
        <w:rPr>
          <w:rFonts w:ascii="Times New Roman" w:hAnsi="Times New Roman" w:cs="Times New Roman"/>
          <w:sz w:val="24"/>
          <w:szCs w:val="24"/>
        </w:rPr>
        <w:t>указ</w:t>
      </w:r>
      <w:r w:rsidR="00DB7959" w:rsidRPr="009F7692">
        <w:rPr>
          <w:rFonts w:ascii="Times New Roman" w:hAnsi="Times New Roman" w:cs="Times New Roman"/>
          <w:sz w:val="24"/>
          <w:szCs w:val="24"/>
        </w:rPr>
        <w:t>анием</w:t>
      </w:r>
      <w:r w:rsidR="003735E6" w:rsidRPr="009F769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 w:rsidRPr="009F7692">
        <w:rPr>
          <w:rFonts w:ascii="Times New Roman" w:hAnsi="Times New Roman" w:cs="Times New Roman"/>
          <w:sz w:val="24"/>
          <w:szCs w:val="24"/>
        </w:rPr>
        <w:t>а</w:t>
      </w:r>
      <w:r w:rsidR="003735E6" w:rsidRPr="009F7692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 w:rsidRPr="009F7692">
        <w:rPr>
          <w:rFonts w:ascii="Times New Roman" w:hAnsi="Times New Roman" w:cs="Times New Roman"/>
          <w:sz w:val="24"/>
          <w:szCs w:val="24"/>
        </w:rPr>
        <w:t>его</w:t>
      </w:r>
      <w:r w:rsidR="003735E6" w:rsidRPr="009F7692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 w:rsidRPr="009F7692">
        <w:rPr>
          <w:rFonts w:ascii="Times New Roman" w:hAnsi="Times New Roman" w:cs="Times New Roman"/>
          <w:sz w:val="24"/>
          <w:szCs w:val="24"/>
        </w:rPr>
        <w:t>х</w:t>
      </w:r>
      <w:r w:rsidR="003735E6" w:rsidRPr="009F7692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 w:rsidRPr="009F7692">
        <w:rPr>
          <w:rFonts w:ascii="Times New Roman" w:hAnsi="Times New Roman" w:cs="Times New Roman"/>
          <w:sz w:val="24"/>
          <w:szCs w:val="24"/>
        </w:rPr>
        <w:t>й</w:t>
      </w:r>
      <w:r w:rsidR="003735E6" w:rsidRPr="009F7692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 w:rsidRPr="009F7692">
        <w:rPr>
          <w:rFonts w:ascii="Times New Roman" w:hAnsi="Times New Roman" w:cs="Times New Roman"/>
          <w:sz w:val="24"/>
          <w:szCs w:val="24"/>
        </w:rPr>
        <w:t xml:space="preserve">законном представителе) ребенка, а в случае, предусмотренном пунктом </w:t>
      </w:r>
      <w:r w:rsidR="0073649D">
        <w:fldChar w:fldCharType="begin"/>
      </w:r>
      <w:r w:rsidR="0073649D">
        <w:instrText xml:space="preserve"> REF _Ref507497423 \w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2.13</w:t>
      </w:r>
      <w:r w:rsidR="0073649D">
        <w:fldChar w:fldCharType="end"/>
      </w:r>
      <w:r w:rsidR="00DB7959" w:rsidRPr="009F7692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9F7692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9F7692">
        <w:rPr>
          <w:rFonts w:ascii="Times New Roman" w:hAnsi="Times New Roman" w:cs="Times New Roman"/>
          <w:sz w:val="24"/>
          <w:szCs w:val="24"/>
        </w:rPr>
        <w:t>,</w:t>
      </w:r>
      <w:r w:rsidR="004937F4" w:rsidRPr="009F7692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9F7692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 сертификатов дополнительного образования.</w:t>
      </w:r>
      <w:bookmarkEnd w:id="8"/>
    </w:p>
    <w:p w:rsidR="0034352A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52A">
        <w:rPr>
          <w:rFonts w:ascii="Times New Roman" w:hAnsi="Times New Roman" w:cs="Times New Roman"/>
          <w:sz w:val="24"/>
          <w:szCs w:val="24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</w:t>
      </w:r>
      <w:r w:rsidR="00CD7DB9" w:rsidRPr="0034352A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34352A">
        <w:rPr>
          <w:rFonts w:ascii="Times New Roman" w:hAnsi="Times New Roman" w:cs="Times New Roman"/>
          <w:sz w:val="24"/>
          <w:szCs w:val="24"/>
        </w:rPr>
        <w:t xml:space="preserve"> статус сертификата учета</w:t>
      </w:r>
      <w:bookmarkStart w:id="9" w:name="_Ref507497423"/>
      <w:r w:rsidR="0034352A">
        <w:rPr>
          <w:rFonts w:ascii="Times New Roman" w:hAnsi="Times New Roman" w:cs="Times New Roman"/>
          <w:sz w:val="24"/>
          <w:szCs w:val="24"/>
        </w:rPr>
        <w:t>.</w:t>
      </w:r>
    </w:p>
    <w:p w:rsidR="00554D3E" w:rsidRPr="0034352A" w:rsidRDefault="00530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52A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73649D">
        <w:fldChar w:fldCharType="begin"/>
      </w:r>
      <w:r w:rsidR="0073649D">
        <w:instrText xml:space="preserve"> REF _Ref507413847 \r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2.3</w:t>
      </w:r>
      <w:r w:rsidR="0073649D">
        <w:fldChar w:fldCharType="end"/>
      </w:r>
      <w:r w:rsidRPr="0034352A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9"/>
    </w:p>
    <w:p w:rsidR="00554D3E" w:rsidRPr="009F7692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076912" w:rsidRPr="009F769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F7692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Pr="009F7692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9F7692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:rsidR="00554D3E" w:rsidRPr="009F7692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r w:rsidR="0073649D">
        <w:fldChar w:fldCharType="begin"/>
      </w:r>
      <w:r w:rsidR="0073649D">
        <w:instrText xml:space="preserve"> REF _Ref507413847 \r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2.3</w:t>
      </w:r>
      <w:r w:rsidR="0073649D">
        <w:fldChar w:fldCharType="end"/>
      </w:r>
      <w:r w:rsidRPr="009F7692">
        <w:rPr>
          <w:rFonts w:ascii="Times New Roman" w:hAnsi="Times New Roman" w:cs="Times New Roman"/>
          <w:sz w:val="24"/>
          <w:szCs w:val="24"/>
        </w:rPr>
        <w:t xml:space="preserve"> - </w:t>
      </w:r>
      <w:r w:rsidR="0073649D">
        <w:fldChar w:fldCharType="begin"/>
      </w:r>
      <w:r w:rsidR="0073649D">
        <w:instrText xml:space="preserve"> REF _Ref507414264 \r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2.12</w:t>
      </w:r>
      <w:r w:rsidR="0073649D">
        <w:fldChar w:fldCharType="end"/>
      </w:r>
      <w:r w:rsidRPr="009F769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4D3E" w:rsidRPr="009F7692" w:rsidRDefault="00182186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9F7692">
        <w:rPr>
          <w:rFonts w:ascii="Times New Roman" w:hAnsi="Times New Roman" w:cs="Times New Roman"/>
          <w:sz w:val="24"/>
          <w:szCs w:val="24"/>
        </w:rPr>
        <w:t xml:space="preserve">если в течение 5-ти рабочих дней после создания Ожидающей записи Заявитель не предоставит в уполномоченный орган (уполномоченную организацию) </w:t>
      </w:r>
      <w:r w:rsidRPr="009F7692"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9F7692">
        <w:rPr>
          <w:rFonts w:ascii="Times New Roman" w:hAnsi="Times New Roman" w:cs="Times New Roman"/>
          <w:sz w:val="24"/>
          <w:szCs w:val="24"/>
        </w:rPr>
        <w:t>предусмотренные пункт</w:t>
      </w:r>
      <w:r w:rsidRPr="009F7692">
        <w:rPr>
          <w:rFonts w:ascii="Times New Roman" w:hAnsi="Times New Roman" w:cs="Times New Roman"/>
          <w:sz w:val="24"/>
          <w:szCs w:val="24"/>
        </w:rPr>
        <w:t>ом</w:t>
      </w:r>
      <w:r w:rsidR="0073649D">
        <w:fldChar w:fldCharType="begin"/>
      </w:r>
      <w:r w:rsidR="0073649D">
        <w:instrText xml:space="preserve"> REF _Ref507409292 \r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2.4</w:t>
      </w:r>
      <w:r w:rsidR="0073649D">
        <w:fldChar w:fldCharType="end"/>
      </w:r>
      <w:r w:rsidR="00530B03" w:rsidRPr="009F7692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:rsidR="00B145CB" w:rsidRPr="009F7692" w:rsidRDefault="00B145CB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В случае если на момент получения сертификата дополнительного образования в </w:t>
      </w:r>
      <w:proofErr w:type="spellStart"/>
      <w:r w:rsidR="00B97D4F" w:rsidRPr="009F7692">
        <w:rPr>
          <w:rFonts w:ascii="Times New Roman" w:hAnsi="Times New Roman" w:cs="Times New Roman"/>
          <w:sz w:val="24"/>
          <w:szCs w:val="24"/>
        </w:rPr>
        <w:t>Бакчарском</w:t>
      </w:r>
      <w:proofErr w:type="spellEnd"/>
      <w:r w:rsidR="00B97D4F" w:rsidRPr="009F7692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F7692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9F7692">
        <w:rPr>
          <w:rFonts w:ascii="Times New Roman" w:hAnsi="Times New Roman" w:cs="Times New Roman"/>
          <w:sz w:val="24"/>
          <w:szCs w:val="24"/>
        </w:rPr>
        <w:t>другом</w:t>
      </w:r>
      <w:r w:rsidRPr="009F7692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 о предоставлении сертификата дополнительного образования  </w:t>
      </w:r>
      <w:proofErr w:type="spellStart"/>
      <w:r w:rsidR="00B97D4F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97D4F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F7692">
        <w:rPr>
          <w:rFonts w:ascii="Times New Roman" w:hAnsi="Times New Roman" w:cs="Times New Roman"/>
          <w:sz w:val="24"/>
          <w:szCs w:val="24"/>
        </w:rPr>
        <w:t xml:space="preserve"> 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 w:rsidRPr="009F7692">
        <w:rPr>
          <w:rFonts w:ascii="Times New Roman" w:hAnsi="Times New Roman" w:cs="Times New Roman"/>
          <w:sz w:val="24"/>
          <w:szCs w:val="24"/>
        </w:rPr>
        <w:t>го(о</w:t>
      </w:r>
      <w:r w:rsidRPr="009F7692">
        <w:rPr>
          <w:rFonts w:ascii="Times New Roman" w:hAnsi="Times New Roman" w:cs="Times New Roman"/>
          <w:sz w:val="24"/>
          <w:szCs w:val="24"/>
        </w:rPr>
        <w:t>й</w:t>
      </w:r>
      <w:r w:rsidR="00182186" w:rsidRPr="009F7692">
        <w:rPr>
          <w:rFonts w:ascii="Times New Roman" w:hAnsi="Times New Roman" w:cs="Times New Roman"/>
          <w:sz w:val="24"/>
          <w:szCs w:val="24"/>
        </w:rPr>
        <w:t>)</w:t>
      </w:r>
      <w:r w:rsidRPr="009F7692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proofErr w:type="spellStart"/>
      <w:r w:rsidR="00B97D4F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97D4F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F7692">
        <w:rPr>
          <w:rFonts w:ascii="Times New Roman" w:hAnsi="Times New Roman" w:cs="Times New Roman"/>
          <w:sz w:val="24"/>
          <w:szCs w:val="24"/>
        </w:rPr>
        <w:t xml:space="preserve">. При этом в реестре сертификатов дополнительного образования </w:t>
      </w:r>
      <w:proofErr w:type="spellStart"/>
      <w:r w:rsidR="00B97D4F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97D4F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F7692">
        <w:rPr>
          <w:rFonts w:ascii="Times New Roman" w:hAnsi="Times New Roman" w:cs="Times New Roman"/>
          <w:sz w:val="24"/>
          <w:szCs w:val="24"/>
        </w:rPr>
        <w:t xml:space="preserve"> создается реестровая </w:t>
      </w:r>
      <w:r w:rsidRPr="009F7692">
        <w:rPr>
          <w:rFonts w:ascii="Times New Roman" w:hAnsi="Times New Roman" w:cs="Times New Roman"/>
          <w:sz w:val="24"/>
          <w:szCs w:val="24"/>
        </w:rPr>
        <w:lastRenderedPageBreak/>
        <w:t>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:rsidR="007F7BDC" w:rsidRPr="009F7692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 w:rsidRPr="009F7692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 w:rsidRPr="009F7692">
        <w:rPr>
          <w:rFonts w:ascii="Times New Roman" w:hAnsi="Times New Roman" w:cs="Times New Roman"/>
          <w:sz w:val="24"/>
          <w:szCs w:val="24"/>
        </w:rPr>
        <w:t>в случаях:</w:t>
      </w:r>
    </w:p>
    <w:p w:rsidR="007F7BDC" w:rsidRPr="009F7692" w:rsidRDefault="00630A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9F7692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:rsidR="00797E85" w:rsidRPr="009F7692" w:rsidRDefault="00797E85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нарушения со стороны родителя (законного представителя) ребенка и(или) ребенка (в случае достижения возраста 14-ти лет), которому предоставлен сертификат дополнительного образования</w:t>
      </w:r>
      <w:r w:rsidR="00B97D4F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:rsidR="007F7BDC" w:rsidRPr="009F7692" w:rsidRDefault="00DB6E4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99894075"/>
      <w:r w:rsidRPr="009F7692"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0"/>
    </w:p>
    <w:p w:rsidR="007F7BDC" w:rsidRPr="009F7692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F7BDC" w:rsidRPr="009F7692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3735E6" w:rsidRPr="009F7692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="00671CEF">
        <w:rPr>
          <w:rFonts w:ascii="Times New Roman" w:hAnsi="Times New Roman" w:cs="Times New Roman"/>
          <w:sz w:val="24"/>
          <w:szCs w:val="24"/>
        </w:rPr>
        <w:t xml:space="preserve"> </w:t>
      </w:r>
      <w:r w:rsidR="00C72B95" w:rsidRPr="009F7692">
        <w:rPr>
          <w:rFonts w:ascii="Times New Roman" w:hAnsi="Times New Roman" w:cs="Times New Roman"/>
          <w:sz w:val="24"/>
          <w:szCs w:val="24"/>
        </w:rPr>
        <w:t>другого</w:t>
      </w:r>
      <w:r w:rsidRPr="009F7692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9F7692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9F7692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1" w:name="_Ref499894074"/>
    </w:p>
    <w:p w:rsidR="00C406E6" w:rsidRPr="009F7692" w:rsidRDefault="00C406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достижения ребенком предельного возраста, установленного пунктом</w:t>
      </w:r>
      <w:r w:rsidR="007D5B59">
        <w:rPr>
          <w:rFonts w:ascii="Times New Roman" w:hAnsi="Times New Roman" w:cs="Times New Roman"/>
          <w:sz w:val="24"/>
          <w:szCs w:val="24"/>
        </w:rPr>
        <w:t xml:space="preserve"> </w:t>
      </w:r>
      <w:r w:rsidR="007D5B59" w:rsidRPr="007D5B59">
        <w:rPr>
          <w:rFonts w:ascii="Times New Roman" w:hAnsi="Times New Roman" w:cs="Times New Roman"/>
          <w:sz w:val="24"/>
          <w:szCs w:val="24"/>
        </w:rPr>
        <w:t>2.2</w:t>
      </w:r>
      <w:r w:rsidR="0092586D">
        <w:t xml:space="preserve"> </w:t>
      </w:r>
      <w:r w:rsidR="00401949" w:rsidRPr="009F7692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1"/>
    </w:p>
    <w:p w:rsidR="00F373BA" w:rsidRDefault="00F373BA" w:rsidP="00F373B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671CEF">
        <w:rPr>
          <w:rFonts w:ascii="Times New Roman" w:hAnsi="Times New Roman" w:cs="Times New Roman"/>
          <w:sz w:val="24"/>
          <w:szCs w:val="24"/>
        </w:rPr>
        <w:t>2.17.3.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возраста, установленного пунктом </w:t>
      </w:r>
      <w:r w:rsidR="00671CEF">
        <w:rPr>
          <w:rFonts w:ascii="Times New Roman" w:hAnsi="Times New Roman" w:cs="Times New Roman"/>
          <w:sz w:val="24"/>
          <w:szCs w:val="24"/>
        </w:rPr>
        <w:t>2.2.</w:t>
      </w:r>
      <w:r w:rsidR="00174D05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bookmarkStart w:id="12" w:name="_GoBack"/>
      <w:bookmarkEnd w:id="12"/>
      <w:r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 (частям).</w:t>
      </w:r>
    </w:p>
    <w:p w:rsidR="00214F82" w:rsidRPr="009F7692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DF5D0F" w:rsidRPr="009F7692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623" w:rsidRPr="009F7692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6623" w:rsidRPr="009F7692">
        <w:rPr>
          <w:rFonts w:ascii="Times New Roman" w:hAnsi="Times New Roman" w:cs="Times New Roman"/>
          <w:sz w:val="24"/>
          <w:szCs w:val="24"/>
        </w:rPr>
        <w:t xml:space="preserve">. Порядок формирования реестров </w:t>
      </w:r>
      <w:r w:rsidR="00DF5D0F" w:rsidRPr="009F7692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="00056623" w:rsidRPr="009F7692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6A1DCD" w:rsidRPr="009F7692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4F82" w:rsidRPr="009F7692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3953" w:rsidRPr="009F7692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(уполномоченная организация) осуществляет ведение реестров образовательных программ</w:t>
      </w:r>
      <w:r w:rsidR="00645B47" w:rsidRPr="009F7692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 w:rsidRPr="009F7692">
        <w:rPr>
          <w:rFonts w:ascii="Times New Roman" w:hAnsi="Times New Roman" w:cs="Times New Roman"/>
          <w:sz w:val="24"/>
          <w:szCs w:val="24"/>
        </w:rPr>
        <w:t>а</w:t>
      </w:r>
      <w:r w:rsidR="00645B47" w:rsidRPr="009F7692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 w:rsidRPr="009F7692">
        <w:rPr>
          <w:rFonts w:ascii="Times New Roman" w:hAnsi="Times New Roman" w:cs="Times New Roman"/>
          <w:sz w:val="24"/>
          <w:szCs w:val="24"/>
        </w:rPr>
        <w:t>а</w:t>
      </w:r>
      <w:r w:rsidR="00645B47" w:rsidRPr="009F7692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 w:rsidRPr="009F7692">
        <w:rPr>
          <w:rFonts w:ascii="Times New Roman" w:hAnsi="Times New Roman" w:cs="Times New Roman"/>
          <w:sz w:val="24"/>
          <w:szCs w:val="24"/>
        </w:rPr>
        <w:t>а</w:t>
      </w:r>
      <w:r w:rsidR="00645B47" w:rsidRPr="009F7692">
        <w:rPr>
          <w:rFonts w:ascii="Times New Roman" w:hAnsi="Times New Roman" w:cs="Times New Roman"/>
          <w:sz w:val="24"/>
          <w:szCs w:val="24"/>
        </w:rPr>
        <w:t xml:space="preserve"> общеразвивающих программ)</w:t>
      </w:r>
      <w:r w:rsidRPr="009F7692"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:rsidR="006537C0" w:rsidRPr="009F7692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9F769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9F7692">
        <w:rPr>
          <w:rFonts w:ascii="Times New Roman" w:hAnsi="Times New Roman" w:cs="Times New Roman"/>
          <w:sz w:val="24"/>
          <w:szCs w:val="24"/>
        </w:rPr>
        <w:t>.</w:t>
      </w:r>
    </w:p>
    <w:p w:rsidR="00733CDD" w:rsidRPr="009F7692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9F7692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9F7692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9F7692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9F7692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9F7692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местного бюджета </w:t>
      </w:r>
      <w:proofErr w:type="spellStart"/>
      <w:r w:rsidR="00B97D4F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97D4F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1CD7" w:rsidRPr="009F7692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9F7692">
        <w:rPr>
          <w:rFonts w:ascii="Times New Roman" w:hAnsi="Times New Roman" w:cs="Times New Roman"/>
          <w:sz w:val="24"/>
          <w:szCs w:val="24"/>
        </w:rPr>
        <w:t xml:space="preserve">ежегодно до 15 августа и до 15 декабря текущего года </w:t>
      </w:r>
      <w:r w:rsidR="003E0C00" w:rsidRPr="009F7692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 w:rsidRPr="009F7692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9F7692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9F7692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9F7692">
        <w:rPr>
          <w:rFonts w:ascii="Times New Roman" w:hAnsi="Times New Roman" w:cs="Times New Roman"/>
          <w:sz w:val="24"/>
          <w:szCs w:val="24"/>
        </w:rPr>
        <w:t>.</w:t>
      </w:r>
    </w:p>
    <w:p w:rsidR="00AF6E26" w:rsidRPr="009F7692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99113111"/>
      <w:r w:rsidRPr="009F7692">
        <w:rPr>
          <w:rFonts w:ascii="Times New Roman" w:hAnsi="Times New Roman" w:cs="Times New Roman"/>
          <w:sz w:val="24"/>
          <w:szCs w:val="24"/>
        </w:rPr>
        <w:t>Решени</w:t>
      </w:r>
      <w:r w:rsidR="00641EE7" w:rsidRPr="009F7692">
        <w:rPr>
          <w:rFonts w:ascii="Times New Roman" w:hAnsi="Times New Roman" w:cs="Times New Roman"/>
          <w:sz w:val="24"/>
          <w:szCs w:val="24"/>
        </w:rPr>
        <w:t xml:space="preserve">я </w:t>
      </w:r>
      <w:r w:rsidRPr="009F7692">
        <w:rPr>
          <w:rFonts w:ascii="Times New Roman" w:hAnsi="Times New Roman" w:cs="Times New Roman"/>
          <w:sz w:val="24"/>
          <w:szCs w:val="24"/>
        </w:rPr>
        <w:t>о</w:t>
      </w:r>
      <w:bookmarkEnd w:id="13"/>
      <w:r w:rsidR="00A124EA" w:rsidRPr="009F7692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9F7692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 w:rsidRPr="009F7692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по соответствующей программе за счет бюджетных ассигнований местного бюджета </w:t>
      </w:r>
      <w:proofErr w:type="spellStart"/>
      <w:r w:rsidR="00B97D4F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97D4F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124EA" w:rsidRPr="009F7692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 w:rsidRPr="009F7692">
        <w:rPr>
          <w:rFonts w:ascii="Times New Roman" w:hAnsi="Times New Roman" w:cs="Times New Roman"/>
          <w:sz w:val="24"/>
          <w:szCs w:val="24"/>
        </w:rPr>
        <w:t>ю</w:t>
      </w:r>
      <w:r w:rsidR="00A124EA" w:rsidRPr="009F7692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DA670F" w:rsidRPr="009F7692">
        <w:rPr>
          <w:rFonts w:ascii="Times New Roman" w:hAnsi="Times New Roman" w:cs="Times New Roman"/>
          <w:sz w:val="24"/>
          <w:szCs w:val="24"/>
        </w:rPr>
        <w:t>2</w:t>
      </w:r>
      <w:r w:rsidR="00A124EA" w:rsidRPr="009F7692">
        <w:rPr>
          <w:rFonts w:ascii="Times New Roman" w:hAnsi="Times New Roman" w:cs="Times New Roman"/>
          <w:sz w:val="24"/>
          <w:szCs w:val="24"/>
        </w:rPr>
        <w:t xml:space="preserve">0 декабря текущего года по результатам </w:t>
      </w:r>
      <w:r w:rsidR="003E0C00" w:rsidRPr="009F7692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 w:rsidRPr="009F7692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 w:rsidRPr="009F7692">
        <w:rPr>
          <w:rFonts w:ascii="Times New Roman" w:hAnsi="Times New Roman" w:cs="Times New Roman"/>
          <w:sz w:val="24"/>
          <w:szCs w:val="24"/>
        </w:rPr>
        <w:t>К</w:t>
      </w:r>
      <w:r w:rsidR="00641EE7" w:rsidRPr="009F7692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r w:rsidR="00022766" w:rsidRPr="009F7692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41EE7" w:rsidRPr="009F7692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7E0102" w:rsidRPr="009F7692">
        <w:rPr>
          <w:rFonts w:ascii="Times New Roman" w:hAnsi="Times New Roman" w:cs="Times New Roman"/>
          <w:sz w:val="24"/>
          <w:szCs w:val="24"/>
        </w:rPr>
        <w:t>Отделом образования Администрации</w:t>
      </w:r>
      <w:r w:rsidR="00B97D4F" w:rsidRPr="009F7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4F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97D4F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1EE7" w:rsidRPr="009F7692">
        <w:rPr>
          <w:rFonts w:ascii="Times New Roman" w:hAnsi="Times New Roman" w:cs="Times New Roman"/>
          <w:sz w:val="24"/>
          <w:szCs w:val="24"/>
        </w:rPr>
        <w:t xml:space="preserve">. </w:t>
      </w:r>
      <w:r w:rsidR="00213953" w:rsidRPr="009F7692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proofErr w:type="spellStart"/>
      <w:r w:rsidR="00B97D4F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97D4F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3953" w:rsidRPr="009F7692">
        <w:rPr>
          <w:rFonts w:ascii="Times New Roman" w:hAnsi="Times New Roman" w:cs="Times New Roman"/>
          <w:sz w:val="24"/>
          <w:szCs w:val="24"/>
        </w:rPr>
        <w:t xml:space="preserve"> на период с сентября по декабрь текущего года принимаются Комиссией по реестрам не позднее 25 августа текущего года. </w:t>
      </w:r>
      <w:r w:rsidR="00641EE7" w:rsidRPr="009F7692">
        <w:rPr>
          <w:rFonts w:ascii="Times New Roman" w:hAnsi="Times New Roman" w:cs="Times New Roman"/>
          <w:sz w:val="24"/>
          <w:szCs w:val="24"/>
        </w:rPr>
        <w:t xml:space="preserve">В </w:t>
      </w:r>
      <w:r w:rsidR="00C525E1" w:rsidRPr="009F7692">
        <w:rPr>
          <w:rFonts w:ascii="Times New Roman" w:hAnsi="Times New Roman" w:cs="Times New Roman"/>
          <w:sz w:val="24"/>
          <w:szCs w:val="24"/>
        </w:rPr>
        <w:t>К</w:t>
      </w:r>
      <w:r w:rsidR="00641EE7" w:rsidRPr="009F7692">
        <w:rPr>
          <w:rFonts w:ascii="Times New Roman" w:hAnsi="Times New Roman" w:cs="Times New Roman"/>
          <w:sz w:val="24"/>
          <w:szCs w:val="24"/>
        </w:rPr>
        <w:t>омиссию по реестрам в обязательном порядке включаются представители органо</w:t>
      </w:r>
      <w:r w:rsidR="003E0C00" w:rsidRPr="009F7692">
        <w:rPr>
          <w:rFonts w:ascii="Times New Roman" w:hAnsi="Times New Roman" w:cs="Times New Roman"/>
          <w:sz w:val="24"/>
          <w:szCs w:val="24"/>
        </w:rPr>
        <w:t>в</w:t>
      </w:r>
      <w:r w:rsidR="00641EE7" w:rsidRPr="009F7692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 w:rsidRPr="009F7692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 w:rsidRPr="009F7692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 w:rsidRPr="009F7692">
        <w:rPr>
          <w:rFonts w:ascii="Times New Roman" w:hAnsi="Times New Roman" w:cs="Times New Roman"/>
          <w:sz w:val="24"/>
          <w:szCs w:val="24"/>
        </w:rPr>
        <w:t>организаций</w:t>
      </w:r>
      <w:r w:rsidR="00641EE7" w:rsidRPr="009F7692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за счет бюджетных ассигнований местного бюджета </w:t>
      </w:r>
      <w:proofErr w:type="spellStart"/>
      <w:r w:rsidR="00B97D4F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97D4F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1EE7" w:rsidRPr="009F7692">
        <w:rPr>
          <w:rFonts w:ascii="Times New Roman" w:hAnsi="Times New Roman" w:cs="Times New Roman"/>
          <w:sz w:val="24"/>
          <w:szCs w:val="24"/>
        </w:rPr>
        <w:t>.</w:t>
      </w:r>
    </w:p>
    <w:p w:rsidR="00DA670F" w:rsidRPr="009F7692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9F7692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Pr="009F7692">
        <w:rPr>
          <w:rFonts w:ascii="Times New Roman" w:hAnsi="Times New Roman" w:cs="Times New Roman"/>
          <w:sz w:val="24"/>
          <w:szCs w:val="24"/>
        </w:rPr>
        <w:t xml:space="preserve">обучающихся по каждой программе, принимаемые </w:t>
      </w:r>
      <w:r w:rsidR="002B3191" w:rsidRPr="009F7692">
        <w:rPr>
          <w:rFonts w:ascii="Times New Roman" w:hAnsi="Times New Roman" w:cs="Times New Roman"/>
          <w:sz w:val="24"/>
          <w:szCs w:val="24"/>
        </w:rPr>
        <w:t>К</w:t>
      </w:r>
      <w:r w:rsidRPr="009F7692">
        <w:rPr>
          <w:rFonts w:ascii="Times New Roman" w:hAnsi="Times New Roman" w:cs="Times New Roman"/>
          <w:sz w:val="24"/>
          <w:szCs w:val="24"/>
        </w:rPr>
        <w:t>омиссией</w:t>
      </w:r>
      <w:r w:rsidR="002B3191" w:rsidRPr="009F7692">
        <w:rPr>
          <w:rFonts w:ascii="Times New Roman" w:hAnsi="Times New Roman" w:cs="Times New Roman"/>
          <w:sz w:val="24"/>
          <w:szCs w:val="24"/>
        </w:rPr>
        <w:t xml:space="preserve"> по реестрам</w:t>
      </w:r>
      <w:r w:rsidRPr="009F7692">
        <w:rPr>
          <w:rFonts w:ascii="Times New Roman" w:hAnsi="Times New Roman" w:cs="Times New Roman"/>
          <w:sz w:val="24"/>
          <w:szCs w:val="24"/>
        </w:rPr>
        <w:t>, учитываются органами местного самоуправления, осуществляющими функции и полномочия учредителей, главными распорядителями средств</w:t>
      </w:r>
      <w:r w:rsidR="00AF6E26" w:rsidRPr="009F7692">
        <w:rPr>
          <w:rFonts w:ascii="Times New Roman" w:hAnsi="Times New Roman" w:cs="Times New Roman"/>
          <w:sz w:val="24"/>
          <w:szCs w:val="24"/>
        </w:rPr>
        <w:t>,</w:t>
      </w:r>
      <w:r w:rsidRPr="009F7692">
        <w:rPr>
          <w:rFonts w:ascii="Times New Roman" w:hAnsi="Times New Roman" w:cs="Times New Roman"/>
          <w:sz w:val="24"/>
          <w:szCs w:val="24"/>
        </w:rPr>
        <w:t xml:space="preserve"> в ведении которых находятся казенные учреждения, при формировании и утверждении </w:t>
      </w:r>
      <w:r w:rsidR="00AF6E26" w:rsidRPr="009F7692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учреждениям и определении объемов бюджетных ассигнований казенным учреждениям, соответственно.</w:t>
      </w:r>
    </w:p>
    <w:p w:rsidR="006F13C3" w:rsidRPr="009F7692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99118684"/>
      <w:r w:rsidRPr="009F7692"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</w:t>
      </w:r>
      <w:r w:rsidR="00B97D4F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в реестр предпрофессиональных программ</w:t>
      </w:r>
      <w:r w:rsidR="00CE76BF" w:rsidRPr="009F7692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 w:rsidRPr="009F7692">
        <w:rPr>
          <w:rFonts w:ascii="Times New Roman" w:hAnsi="Times New Roman" w:cs="Times New Roman"/>
          <w:sz w:val="24"/>
          <w:szCs w:val="24"/>
        </w:rPr>
        <w:t>й</w:t>
      </w:r>
      <w:r w:rsidR="00CE76BF" w:rsidRPr="009F7692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 w:rsidRPr="009F7692">
        <w:rPr>
          <w:rFonts w:ascii="Times New Roman" w:hAnsi="Times New Roman" w:cs="Times New Roman"/>
          <w:sz w:val="24"/>
          <w:szCs w:val="24"/>
        </w:rPr>
        <w:t>енности</w:t>
      </w:r>
      <w:r w:rsidR="00CE76BF" w:rsidRPr="009F7692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 w:rsidR="00B97D4F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517A66" w:rsidRPr="009F7692">
        <w:rPr>
          <w:rFonts w:ascii="Times New Roman" w:hAnsi="Times New Roman" w:cs="Times New Roman"/>
          <w:sz w:val="24"/>
          <w:szCs w:val="24"/>
        </w:rPr>
        <w:t>К</w:t>
      </w:r>
      <w:r w:rsidRPr="009F7692"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 w:rsidRPr="009F7692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Pr="009F7692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07420746"/>
      <w:r w:rsidRPr="009F7692"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9F7692">
        <w:rPr>
          <w:rFonts w:ascii="Times New Roman" w:hAnsi="Times New Roman" w:cs="Times New Roman"/>
          <w:sz w:val="24"/>
          <w:szCs w:val="24"/>
        </w:rPr>
        <w:t>К</w:t>
      </w:r>
      <w:r w:rsidRPr="009F7692"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4"/>
      <w:bookmarkEnd w:id="15"/>
    </w:p>
    <w:p w:rsidR="007F7BDC" w:rsidRPr="009F7692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сопровождения </w:t>
      </w:r>
      <w:proofErr w:type="gramStart"/>
      <w:r w:rsidRPr="009F7692">
        <w:rPr>
          <w:rFonts w:ascii="Times New Roman" w:hAnsi="Times New Roman" w:cs="Times New Roman"/>
          <w:sz w:val="24"/>
          <w:szCs w:val="24"/>
        </w:rPr>
        <w:t>отдельных категорий</w:t>
      </w:r>
      <w:proofErr w:type="gramEnd"/>
      <w:r w:rsidRPr="009F769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F7BDC" w:rsidRPr="009F7692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9F7692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:rsidR="007F7BDC" w:rsidRPr="009F7692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7F7BDC" w:rsidRPr="009F7692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9F769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9F7692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:rsidR="006F13C3" w:rsidRPr="009F7692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CA1FF3" w:rsidRPr="009F7692">
        <w:rPr>
          <w:rFonts w:ascii="Times New Roman" w:hAnsi="Times New Roman" w:cs="Times New Roman"/>
          <w:sz w:val="24"/>
          <w:szCs w:val="24"/>
        </w:rPr>
        <w:t>ния дополнительного образования;</w:t>
      </w:r>
    </w:p>
    <w:p w:rsidR="00CA1FF3" w:rsidRPr="009F7692" w:rsidRDefault="00CA1FF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иные условия</w:t>
      </w:r>
      <w:r w:rsidR="007E0102" w:rsidRPr="009F7692">
        <w:rPr>
          <w:rFonts w:ascii="Times New Roman" w:hAnsi="Times New Roman" w:cs="Times New Roman"/>
          <w:sz w:val="24"/>
          <w:szCs w:val="24"/>
        </w:rPr>
        <w:t>.</w:t>
      </w:r>
    </w:p>
    <w:p w:rsidR="006F13C3" w:rsidRPr="009F7692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 w:rsidRPr="009F7692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 w:rsidRPr="009F7692">
        <w:rPr>
          <w:rFonts w:ascii="Times New Roman" w:hAnsi="Times New Roman" w:cs="Times New Roman"/>
          <w:sz w:val="24"/>
          <w:szCs w:val="24"/>
        </w:rPr>
        <w:t>в реестр значимых программ,</w:t>
      </w:r>
      <w:r w:rsidR="006537C0" w:rsidRPr="009F7692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73649D">
        <w:fldChar w:fldCharType="begin"/>
      </w:r>
      <w:r w:rsidR="0073649D">
        <w:instrText xml:space="preserve"> REF _Ref507420746 \r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3.7</w:t>
      </w:r>
      <w:r w:rsidR="0073649D">
        <w:fldChar w:fldCharType="end"/>
      </w:r>
      <w:r w:rsidR="006537C0" w:rsidRPr="009F7692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 w:rsidRPr="009F7692">
        <w:rPr>
          <w:rFonts w:ascii="Times New Roman" w:hAnsi="Times New Roman" w:cs="Times New Roman"/>
          <w:sz w:val="24"/>
          <w:szCs w:val="24"/>
        </w:rPr>
        <w:t xml:space="preserve"> и</w:t>
      </w:r>
      <w:r w:rsidR="006537C0" w:rsidRPr="009F7692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9F7692">
        <w:rPr>
          <w:rFonts w:ascii="Times New Roman" w:hAnsi="Times New Roman"/>
          <w:sz w:val="24"/>
          <w:szCs w:val="24"/>
        </w:rPr>
        <w:t xml:space="preserve">включения образовательной программы в реестр сертифицированных образовательных программ, установленным </w:t>
      </w:r>
      <w:r w:rsidR="006537C0" w:rsidRPr="009F7692">
        <w:rPr>
          <w:rFonts w:ascii="Times New Roman" w:hAnsi="Times New Roman" w:cs="Times New Roman"/>
          <w:sz w:val="24"/>
          <w:szCs w:val="24"/>
        </w:rPr>
        <w:t>Правилами персонифицированного финансирования, К</w:t>
      </w:r>
      <w:r w:rsidRPr="009F7692"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 w:rsidRPr="009F7692">
        <w:rPr>
          <w:rFonts w:ascii="Times New Roman" w:hAnsi="Times New Roman" w:cs="Times New Roman"/>
          <w:sz w:val="24"/>
          <w:szCs w:val="24"/>
        </w:rPr>
        <w:t xml:space="preserve">ее </w:t>
      </w:r>
      <w:r w:rsidRPr="009F7692"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6537C0" w:rsidRPr="009F7692">
        <w:rPr>
          <w:rFonts w:ascii="Times New Roman" w:hAnsi="Times New Roman" w:cs="Times New Roman"/>
          <w:sz w:val="24"/>
          <w:szCs w:val="24"/>
        </w:rPr>
        <w:t>реестр общеразвивающих программ.</w:t>
      </w:r>
      <w:r w:rsidRPr="009F7692">
        <w:rPr>
          <w:rFonts w:ascii="Times New Roman" w:hAnsi="Times New Roman" w:cs="Times New Roman"/>
          <w:sz w:val="24"/>
          <w:szCs w:val="24"/>
        </w:rPr>
        <w:t xml:space="preserve"> Решение о включении </w:t>
      </w:r>
      <w:r w:rsidRPr="009F7692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 w:rsidRPr="009F7692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 w:rsidRPr="009F7692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A124EA" w:rsidRPr="009F7692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 w:rsidRPr="009F7692">
        <w:rPr>
          <w:rFonts w:ascii="Times New Roman" w:hAnsi="Times New Roman" w:cs="Times New Roman"/>
          <w:sz w:val="24"/>
          <w:szCs w:val="24"/>
        </w:rPr>
        <w:t xml:space="preserve">и значимых </w:t>
      </w:r>
      <w:r w:rsidRPr="009F7692"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 w:rsidRPr="009F7692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9F7692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 </w:t>
      </w:r>
      <w:proofErr w:type="spellStart"/>
      <w:r w:rsidR="00B97D4F" w:rsidRPr="009F769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97D4F" w:rsidRPr="009F7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C786F" w:rsidRPr="009F7692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B97D4F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340B0" w:rsidRPr="009F7692">
        <w:rPr>
          <w:rFonts w:ascii="Times New Roman" w:hAnsi="Times New Roman" w:cs="Times New Roman"/>
          <w:sz w:val="24"/>
          <w:szCs w:val="24"/>
        </w:rPr>
        <w:t>Томской</w:t>
      </w:r>
      <w:r w:rsidR="00DE449E" w:rsidRPr="009F769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F7692">
        <w:rPr>
          <w:rFonts w:ascii="Times New Roman" w:hAnsi="Times New Roman" w:cs="Times New Roman"/>
          <w:sz w:val="24"/>
          <w:szCs w:val="24"/>
        </w:rPr>
        <w:t>.</w:t>
      </w:r>
    </w:p>
    <w:p w:rsidR="00641EE7" w:rsidRPr="009F7692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80" w:rsidRPr="009F7692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C47" w:rsidRPr="009F76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7692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4C6B7F" w:rsidRPr="009F7692">
        <w:rPr>
          <w:rFonts w:ascii="Times New Roman" w:hAnsi="Times New Roman" w:cs="Times New Roman"/>
          <w:sz w:val="24"/>
          <w:szCs w:val="24"/>
        </w:rPr>
        <w:t>использования сертификатов дополнительного образования.</w:t>
      </w:r>
    </w:p>
    <w:p w:rsidR="00092C80" w:rsidRPr="009F7692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2C80" w:rsidRPr="009F7692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41EE7" w:rsidRPr="009F7692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9F7692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Pr="009F7692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9F7692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9F7692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9F7692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9F7692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9F7692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9F7692">
        <w:rPr>
          <w:rFonts w:ascii="Times New Roman" w:hAnsi="Times New Roman" w:cs="Times New Roman"/>
          <w:sz w:val="24"/>
          <w:szCs w:val="24"/>
        </w:rPr>
        <w:t>(далее – Заявка на обучение)</w:t>
      </w:r>
      <w:r w:rsidRPr="009F7692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</w:t>
      </w:r>
      <w:r w:rsidR="00753DB1" w:rsidRPr="009F7692">
        <w:rPr>
          <w:rFonts w:ascii="Times New Roman" w:hAnsi="Times New Roman" w:cs="Times New Roman"/>
          <w:sz w:val="24"/>
          <w:szCs w:val="24"/>
        </w:rPr>
        <w:t>программ</w:t>
      </w:r>
      <w:r w:rsidRPr="009F7692">
        <w:rPr>
          <w:rFonts w:ascii="Times New Roman" w:hAnsi="Times New Roman" w:cs="Times New Roman"/>
          <w:sz w:val="24"/>
          <w:szCs w:val="24"/>
        </w:rPr>
        <w:t>е</w:t>
      </w:r>
      <w:r w:rsidR="00753DB1" w:rsidRPr="009F7692">
        <w:rPr>
          <w:rFonts w:ascii="Times New Roman" w:hAnsi="Times New Roman" w:cs="Times New Roman"/>
          <w:sz w:val="24"/>
          <w:szCs w:val="24"/>
        </w:rPr>
        <w:t>, включенн</w:t>
      </w:r>
      <w:r w:rsidRPr="009F7692">
        <w:rPr>
          <w:rFonts w:ascii="Times New Roman" w:hAnsi="Times New Roman" w:cs="Times New Roman"/>
          <w:sz w:val="24"/>
          <w:szCs w:val="24"/>
        </w:rPr>
        <w:t>ой</w:t>
      </w:r>
      <w:r w:rsidR="00753DB1" w:rsidRPr="009F7692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Pr="009F7692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 w:rsidRPr="009F7692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r w:rsidR="0073649D">
        <w:fldChar w:fldCharType="begin"/>
      </w:r>
      <w:r w:rsidR="0073649D">
        <w:instrText xml:space="preserve"> REF _Ref499131407 \r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4.5</w:t>
      </w:r>
      <w:r w:rsidR="0073649D">
        <w:fldChar w:fldCharType="end"/>
      </w:r>
      <w:r w:rsidR="00F30DB8" w:rsidRPr="009F769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22B2F" w:rsidRPr="009F7692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Статус сертификата учета присваивается сертификату дополнительного образования при приеме </w:t>
      </w:r>
      <w:r w:rsidR="00F30DB8" w:rsidRPr="009F7692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9F7692">
        <w:rPr>
          <w:rFonts w:ascii="Times New Roman" w:hAnsi="Times New Roman" w:cs="Times New Roman"/>
          <w:sz w:val="24"/>
          <w:szCs w:val="24"/>
        </w:rPr>
        <w:t>З</w:t>
      </w:r>
      <w:r w:rsidRPr="009F7692">
        <w:rPr>
          <w:rFonts w:ascii="Times New Roman" w:hAnsi="Times New Roman" w:cs="Times New Roman"/>
          <w:sz w:val="24"/>
          <w:szCs w:val="24"/>
        </w:rPr>
        <w:t xml:space="preserve">аявки на обучение по дополнительной общеобразовательной программе, включенной в реестр </w:t>
      </w:r>
      <w:r w:rsidR="00D55337" w:rsidRPr="009F7692">
        <w:rPr>
          <w:rFonts w:ascii="Times New Roman" w:hAnsi="Times New Roman" w:cs="Times New Roman"/>
          <w:sz w:val="24"/>
          <w:szCs w:val="24"/>
        </w:rPr>
        <w:t>общеразвивающих</w:t>
      </w:r>
      <w:r w:rsidRPr="009F769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5337" w:rsidRPr="009F7692">
        <w:rPr>
          <w:rFonts w:ascii="Times New Roman" w:hAnsi="Times New Roman" w:cs="Times New Roman"/>
          <w:sz w:val="24"/>
          <w:szCs w:val="24"/>
        </w:rPr>
        <w:t xml:space="preserve">, </w:t>
      </w:r>
      <w:r w:rsidR="00F30DB8" w:rsidRPr="009F7692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r w:rsidR="0073649D">
        <w:fldChar w:fldCharType="begin"/>
      </w:r>
      <w:r w:rsidR="0073649D">
        <w:instrText xml:space="preserve"> REF _Ref499131295 \r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4.5</w:t>
      </w:r>
      <w:r w:rsidR="0073649D">
        <w:fldChar w:fldCharType="end"/>
      </w:r>
      <w:r w:rsidR="00F30DB8" w:rsidRPr="009F769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E0102" w:rsidRPr="009F7692" w:rsidRDefault="001F65D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99131407"/>
      <w:r>
        <w:rPr>
          <w:rFonts w:ascii="Times New Roman" w:hAnsi="Times New Roman" w:cs="Times New Roman"/>
          <w:sz w:val="24"/>
          <w:szCs w:val="24"/>
        </w:rPr>
        <w:t>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</w:t>
      </w:r>
      <w:r w:rsidRPr="001F65DF">
        <w:rPr>
          <w:rFonts w:ascii="Times New Roman" w:hAnsi="Times New Roman" w:cs="Times New Roman"/>
          <w:sz w:val="24"/>
          <w:szCs w:val="24"/>
        </w:rPr>
        <w:t>в объеме, не предусмотренном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49D">
        <w:fldChar w:fldCharType="begin"/>
      </w:r>
      <w:r w:rsidR="0073649D">
        <w:instrText xml:space="preserve"> REF _Ref507428096 \w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4.11</w:t>
      </w:r>
      <w:r w:rsidR="0073649D">
        <w:fldChar w:fldCharType="end"/>
      </w:r>
      <w:r w:rsidRPr="001F65D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7E0102" w:rsidRPr="009F7692">
        <w:rPr>
          <w:rFonts w:ascii="Times New Roman" w:hAnsi="Times New Roman" w:cs="Times New Roman"/>
          <w:sz w:val="24"/>
          <w:szCs w:val="24"/>
        </w:rPr>
        <w:t>.</w:t>
      </w:r>
      <w:r w:rsidR="00F109EF" w:rsidRPr="009F7692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Ref499131295"/>
      <w:r w:rsidR="005C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2D" w:rsidRPr="009F7692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</w:t>
      </w:r>
      <w:r w:rsidR="00AD7C41" w:rsidRPr="009F7692">
        <w:rPr>
          <w:rFonts w:ascii="Times New Roman" w:hAnsi="Times New Roman" w:cs="Times New Roman"/>
          <w:sz w:val="24"/>
          <w:szCs w:val="24"/>
        </w:rPr>
        <w:t>.</w:t>
      </w:r>
      <w:bookmarkEnd w:id="17"/>
    </w:p>
    <w:p w:rsidR="00425E25" w:rsidRPr="009F7692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73649D">
        <w:fldChar w:fldCharType="begin"/>
      </w:r>
      <w:r w:rsidR="0073649D">
        <w:instrText xml:space="preserve"> REF _Ref499131407 \r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4.5</w:t>
      </w:r>
      <w:r w:rsidR="0073649D">
        <w:fldChar w:fldCharType="end"/>
      </w:r>
      <w:r w:rsidRPr="009F7692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органом (уполномоченной организацией):</w:t>
      </w:r>
    </w:p>
    <w:p w:rsidR="006D2886" w:rsidRPr="009F7692" w:rsidRDefault="00425E25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07424420"/>
      <w:r w:rsidRPr="009F7692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00929" w:rsidRPr="009F7692">
        <w:rPr>
          <w:rFonts w:ascii="Times New Roman" w:hAnsi="Times New Roman" w:cs="Times New Roman"/>
          <w:sz w:val="24"/>
          <w:szCs w:val="24"/>
        </w:rPr>
        <w:t>подачи Заявки на обучение по дополнительной общеобразовательной программе, включенной в реестр сертифицированных образовательных программ</w:t>
      </w:r>
      <w:r w:rsidRPr="009F7692">
        <w:rPr>
          <w:rFonts w:ascii="Times New Roman" w:hAnsi="Times New Roman" w:cs="Times New Roman"/>
          <w:sz w:val="24"/>
          <w:szCs w:val="24"/>
        </w:rPr>
        <w:t xml:space="preserve">, в случае если на момент подачи </w:t>
      </w:r>
      <w:r w:rsidR="00400929" w:rsidRPr="009F7692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9F7692">
        <w:rPr>
          <w:rFonts w:ascii="Times New Roman" w:hAnsi="Times New Roman" w:cs="Times New Roman"/>
          <w:sz w:val="24"/>
          <w:szCs w:val="24"/>
        </w:rPr>
        <w:t xml:space="preserve">общий объем обеспечения </w:t>
      </w:r>
      <w:r w:rsidRPr="009F7692">
        <w:rPr>
          <w:rFonts w:ascii="Times New Roman" w:hAnsi="Times New Roman" w:cs="Times New Roman"/>
          <w:sz w:val="24"/>
          <w:szCs w:val="24"/>
        </w:rPr>
        <w:t>действующих сертификатов дополнительного образования со статусом сертификата персонифицирова</w:t>
      </w:r>
      <w:r w:rsidR="00B71734" w:rsidRPr="009F7692">
        <w:rPr>
          <w:rFonts w:ascii="Times New Roman" w:hAnsi="Times New Roman" w:cs="Times New Roman"/>
          <w:sz w:val="24"/>
          <w:szCs w:val="24"/>
        </w:rPr>
        <w:t>нного финансирования не достиг</w:t>
      </w:r>
      <w:r w:rsid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B33EB2" w:rsidRPr="009F7692">
        <w:rPr>
          <w:rFonts w:ascii="Times New Roman" w:hAnsi="Times New Roman" w:cs="Times New Roman"/>
          <w:sz w:val="24"/>
          <w:szCs w:val="24"/>
        </w:rPr>
        <w:t>совокупного</w:t>
      </w:r>
      <w:r w:rsid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9F7692">
        <w:rPr>
          <w:rFonts w:ascii="Times New Roman" w:hAnsi="Times New Roman" w:cs="Times New Roman"/>
          <w:sz w:val="24"/>
          <w:szCs w:val="24"/>
        </w:rPr>
        <w:t xml:space="preserve">объема обеспечения </w:t>
      </w:r>
      <w:r w:rsidR="00B71734" w:rsidRPr="009F7692">
        <w:rPr>
          <w:rFonts w:ascii="Times New Roman" w:hAnsi="Times New Roman" w:cs="Times New Roman"/>
          <w:sz w:val="24"/>
          <w:szCs w:val="24"/>
        </w:rPr>
        <w:lastRenderedPageBreak/>
        <w:t>сертификатов персонифицированного финансирования</w:t>
      </w:r>
      <w:r w:rsidR="00066D5B" w:rsidRPr="009F7692">
        <w:rPr>
          <w:rFonts w:ascii="Times New Roman" w:hAnsi="Times New Roman" w:cs="Times New Roman"/>
          <w:sz w:val="24"/>
          <w:szCs w:val="24"/>
        </w:rPr>
        <w:t>, установленного Программой</w:t>
      </w:r>
      <w:r w:rsidRPr="009F7692">
        <w:rPr>
          <w:rFonts w:ascii="Times New Roman" w:hAnsi="Times New Roman" w:cs="Times New Roman"/>
          <w:sz w:val="24"/>
          <w:szCs w:val="24"/>
        </w:rPr>
        <w:t xml:space="preserve"> перс</w:t>
      </w:r>
      <w:r w:rsidR="00066D5B" w:rsidRPr="009F7692">
        <w:rPr>
          <w:rFonts w:ascii="Times New Roman" w:hAnsi="Times New Roman" w:cs="Times New Roman"/>
          <w:sz w:val="24"/>
          <w:szCs w:val="24"/>
        </w:rPr>
        <w:t>онифицированного финансирования</w:t>
      </w:r>
      <w:r w:rsidRPr="009F7692">
        <w:rPr>
          <w:rFonts w:ascii="Times New Roman" w:hAnsi="Times New Roman" w:cs="Times New Roman"/>
          <w:sz w:val="24"/>
          <w:szCs w:val="24"/>
        </w:rPr>
        <w:t>;</w:t>
      </w:r>
      <w:bookmarkEnd w:id="18"/>
    </w:p>
    <w:p w:rsidR="006D2886" w:rsidRPr="009F7692" w:rsidRDefault="006D2886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</w:t>
      </w:r>
      <w:r w:rsidR="009F7692">
        <w:rPr>
          <w:rFonts w:ascii="Times New Roman" w:hAnsi="Times New Roman" w:cs="Times New Roman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в зависимости от времени и даты направления уведомления на смену статуса сертификата.</w:t>
      </w:r>
    </w:p>
    <w:p w:rsidR="00282FA0" w:rsidRPr="009F7692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В случае наличия фактов использования сертификата дополнительного образования</w:t>
      </w:r>
      <w:r w:rsidR="00AC4209" w:rsidRPr="009F7692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9F7692">
        <w:rPr>
          <w:rFonts w:ascii="Times New Roman" w:hAnsi="Times New Roman" w:cs="Times New Roman"/>
          <w:sz w:val="24"/>
          <w:szCs w:val="24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r w:rsidR="0073649D">
        <w:fldChar w:fldCharType="begin"/>
      </w:r>
      <w:r w:rsidR="0073649D">
        <w:instrText xml:space="preserve"> REF _Ref507428096 \w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4.11</w:t>
      </w:r>
      <w:r w:rsidR="0073649D">
        <w:fldChar w:fldCharType="end"/>
      </w:r>
      <w:r w:rsidRPr="009F7692">
        <w:rPr>
          <w:rFonts w:ascii="Times New Roman" w:hAnsi="Times New Roman" w:cs="Times New Roman"/>
          <w:sz w:val="24"/>
          <w:szCs w:val="24"/>
        </w:rPr>
        <w:t xml:space="preserve"> настоящего Положения, при переводе сертификата </w:t>
      </w:r>
      <w:r w:rsidR="00715D4A" w:rsidRPr="009F769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9F7692">
        <w:rPr>
          <w:rFonts w:ascii="Times New Roman" w:hAnsi="Times New Roman" w:cs="Times New Roman"/>
          <w:sz w:val="24"/>
          <w:szCs w:val="24"/>
        </w:rPr>
        <w:t>в статус сертификата персонифицированного финансирования номинал сертификата персонифициров</w:t>
      </w:r>
      <w:r w:rsidR="00AC4209" w:rsidRPr="009F7692">
        <w:rPr>
          <w:rFonts w:ascii="Times New Roman" w:hAnsi="Times New Roman" w:cs="Times New Roman"/>
          <w:sz w:val="24"/>
          <w:szCs w:val="24"/>
        </w:rPr>
        <w:t>анного финансирования устанавливается в размере номинала</w:t>
      </w:r>
      <w:r w:rsidR="0023308C" w:rsidRPr="009F7692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AC4209" w:rsidRPr="009F7692">
        <w:rPr>
          <w:rFonts w:ascii="Times New Roman" w:hAnsi="Times New Roman" w:cs="Times New Roman"/>
          <w:sz w:val="24"/>
          <w:szCs w:val="24"/>
        </w:rPr>
        <w:t>, уменьшенного пропорционально числу дней, оставшихся до завершения текущего финансового года с момента подачи уведомления об изменении статуса сертифик</w:t>
      </w:r>
      <w:r w:rsidR="00715D4A" w:rsidRPr="009F7692">
        <w:rPr>
          <w:rFonts w:ascii="Times New Roman" w:hAnsi="Times New Roman" w:cs="Times New Roman"/>
          <w:sz w:val="24"/>
          <w:szCs w:val="24"/>
        </w:rPr>
        <w:t>ата дополнительного образования, без учета периода отпусков в системе дополнительного образования.</w:t>
      </w:r>
    </w:p>
    <w:p w:rsidR="00CC042D" w:rsidRPr="009F7692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 w:rsidRPr="009F769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9F7692"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 w:rsidRPr="009F7692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 w:rsidRPr="009F7692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r w:rsidR="0073649D">
        <w:fldChar w:fldCharType="begin"/>
      </w:r>
      <w:r w:rsidR="0073649D">
        <w:instrText xml:space="preserve"> REF _Ref499131295 \r \h  \* </w:instrText>
      </w:r>
      <w:r w:rsidR="0073649D">
        <w:instrText xml:space="preserve">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4.5</w:t>
      </w:r>
      <w:r w:rsidR="0073649D">
        <w:fldChar w:fldCharType="end"/>
      </w:r>
      <w:r w:rsidR="00425E25" w:rsidRPr="009F7692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 w:rsidRPr="009F7692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(уполномоченной организацией) в день </w:t>
      </w:r>
      <w:r w:rsidR="00715D4A" w:rsidRPr="009F7692">
        <w:rPr>
          <w:rFonts w:ascii="Times New Roman" w:hAnsi="Times New Roman" w:cs="Times New Roman"/>
          <w:sz w:val="24"/>
          <w:szCs w:val="24"/>
        </w:rPr>
        <w:t>подачи Заявки на обучение по дополнительной общеобразовательной программе, включенной в реестр общеразвивающих программ</w:t>
      </w:r>
      <w:r w:rsidR="00974170" w:rsidRPr="009F7692">
        <w:rPr>
          <w:rFonts w:ascii="Times New Roman" w:hAnsi="Times New Roman" w:cs="Times New Roman"/>
          <w:sz w:val="24"/>
          <w:szCs w:val="24"/>
        </w:rPr>
        <w:t>.</w:t>
      </w:r>
    </w:p>
    <w:p w:rsidR="00974170" w:rsidRPr="009F7692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 w:rsidRPr="009F7692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9F7692">
        <w:rPr>
          <w:rFonts w:ascii="Times New Roman" w:hAnsi="Times New Roman" w:cs="Times New Roman"/>
          <w:sz w:val="24"/>
          <w:szCs w:val="24"/>
        </w:rPr>
        <w:t xml:space="preserve">, подлежит автоматическому переводу в статус сертификата учета без </w:t>
      </w:r>
      <w:r w:rsidR="003E6135" w:rsidRPr="009F7692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 w:rsidRPr="009F7692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974170" w:rsidRPr="009F7692" w:rsidRDefault="00974170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если по завершению 10-ти календарных дней после</w:t>
      </w:r>
      <w:r w:rsidR="00BC07B4" w:rsidRPr="009F7692">
        <w:rPr>
          <w:rFonts w:ascii="Times New Roman" w:hAnsi="Times New Roman" w:cs="Times New Roman"/>
          <w:sz w:val="24"/>
          <w:szCs w:val="24"/>
        </w:rPr>
        <w:t xml:space="preserve"> отклонения всех ранее поданных </w:t>
      </w:r>
      <w:r w:rsidR="00425E25" w:rsidRPr="009F7692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</w:t>
      </w:r>
      <w:r w:rsidR="00BC07B4" w:rsidRPr="009F7692">
        <w:rPr>
          <w:rFonts w:ascii="Times New Roman" w:hAnsi="Times New Roman" w:cs="Times New Roman"/>
          <w:sz w:val="24"/>
          <w:szCs w:val="24"/>
        </w:rPr>
        <w:t>заявок на обучения по</w:t>
      </w:r>
      <w:r w:rsidR="003E6135" w:rsidRPr="009F7692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</w:t>
      </w:r>
      <w:r w:rsid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BC07B4" w:rsidRPr="009F7692">
        <w:rPr>
          <w:rFonts w:ascii="Times New Roman" w:hAnsi="Times New Roman" w:cs="Times New Roman"/>
          <w:sz w:val="24"/>
          <w:szCs w:val="24"/>
        </w:rPr>
        <w:t xml:space="preserve">программам, включенным в реестр </w:t>
      </w:r>
      <w:r w:rsidR="0023308C" w:rsidRPr="009F7692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 w:rsidRPr="009F7692">
        <w:rPr>
          <w:rFonts w:ascii="Times New Roman" w:hAnsi="Times New Roman" w:cs="Times New Roman"/>
          <w:sz w:val="24"/>
          <w:szCs w:val="24"/>
        </w:rPr>
        <w:t xml:space="preserve">, </w:t>
      </w:r>
      <w:r w:rsidR="00425E25" w:rsidRPr="009F7692">
        <w:rPr>
          <w:rFonts w:ascii="Times New Roman" w:hAnsi="Times New Roman" w:cs="Times New Roman"/>
          <w:sz w:val="24"/>
          <w:szCs w:val="24"/>
        </w:rPr>
        <w:t xml:space="preserve">с его использованием </w:t>
      </w:r>
      <w:r w:rsidR="00BC07B4" w:rsidRPr="009F7692">
        <w:rPr>
          <w:rFonts w:ascii="Times New Roman" w:hAnsi="Times New Roman" w:cs="Times New Roman"/>
          <w:sz w:val="24"/>
          <w:szCs w:val="24"/>
        </w:rPr>
        <w:t xml:space="preserve">не было подано повторной заявки на прохождение обучения по программам, включенным в реестр </w:t>
      </w:r>
      <w:r w:rsidR="0023308C" w:rsidRPr="009F7692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 w:rsidRPr="009F7692">
        <w:rPr>
          <w:rFonts w:ascii="Times New Roman" w:hAnsi="Times New Roman" w:cs="Times New Roman"/>
          <w:sz w:val="24"/>
          <w:szCs w:val="24"/>
        </w:rPr>
        <w:t>, при одновременном отсутствии в текущем финансовом году заключенных</w:t>
      </w:r>
      <w:r w:rsidR="00425E25" w:rsidRPr="009F7692">
        <w:rPr>
          <w:rFonts w:ascii="Times New Roman" w:hAnsi="Times New Roman" w:cs="Times New Roman"/>
          <w:sz w:val="24"/>
          <w:szCs w:val="24"/>
        </w:rPr>
        <w:t xml:space="preserve"> с использованием сертификата дополнительного образования</w:t>
      </w:r>
      <w:r w:rsidR="00BC07B4" w:rsidRPr="009F7692">
        <w:rPr>
          <w:rFonts w:ascii="Times New Roman" w:hAnsi="Times New Roman" w:cs="Times New Roman"/>
          <w:sz w:val="24"/>
          <w:szCs w:val="24"/>
        </w:rPr>
        <w:t xml:space="preserve"> договоров на обучение в рамках системы перс</w:t>
      </w:r>
      <w:r w:rsidR="00B70409" w:rsidRPr="009F7692">
        <w:rPr>
          <w:rFonts w:ascii="Times New Roman" w:hAnsi="Times New Roman" w:cs="Times New Roman"/>
          <w:sz w:val="24"/>
          <w:szCs w:val="24"/>
        </w:rPr>
        <w:t>онифицированного финансирования;</w:t>
      </w:r>
    </w:p>
    <w:p w:rsidR="00B70409" w:rsidRPr="009F7692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договоры, действующие в очередном финансовом году.</w:t>
      </w:r>
    </w:p>
    <w:p w:rsidR="00872B6C" w:rsidRPr="009F7692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07428096"/>
      <w:r w:rsidRPr="009F7692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 w:rsidRPr="009F7692">
        <w:rPr>
          <w:rFonts w:ascii="Times New Roman" w:hAnsi="Times New Roman" w:cs="Times New Roman"/>
          <w:sz w:val="24"/>
          <w:szCs w:val="24"/>
        </w:rPr>
        <w:t xml:space="preserve">услуг, получение которых предусматривается по </w:t>
      </w:r>
      <w:r w:rsidR="001C6C01" w:rsidRPr="009F7692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333AB7" w:rsidRPr="009F7692">
        <w:rPr>
          <w:rFonts w:ascii="Times New Roman" w:hAnsi="Times New Roman" w:cs="Times New Roman"/>
          <w:sz w:val="24"/>
          <w:szCs w:val="24"/>
        </w:rPr>
        <w:t>образовательным программам, включенным в соответствующий реестр образовательных программ</w:t>
      </w:r>
      <w:r w:rsidR="001C6C01" w:rsidRPr="009F7692">
        <w:rPr>
          <w:rFonts w:ascii="Times New Roman" w:hAnsi="Times New Roman" w:cs="Times New Roman"/>
          <w:sz w:val="24"/>
          <w:szCs w:val="24"/>
        </w:rPr>
        <w:t>,</w:t>
      </w:r>
      <w:r w:rsidR="00333AB7" w:rsidRPr="009F7692">
        <w:rPr>
          <w:rFonts w:ascii="Times New Roman" w:hAnsi="Times New Roman" w:cs="Times New Roman"/>
          <w:sz w:val="24"/>
          <w:szCs w:val="24"/>
        </w:rPr>
        <w:t xml:space="preserve"> в зависимости от статуса сертификата устанавливается в соответствии с </w:t>
      </w:r>
      <w:r w:rsidR="0073649D">
        <w:fldChar w:fldCharType="begin"/>
      </w:r>
      <w:r w:rsidR="0073649D">
        <w:instrText xml:space="preserve"> REF _Ref507426844 \h  \* MERGEFORMAT </w:instrText>
      </w:r>
      <w:r w:rsidR="0073649D">
        <w:fldChar w:fldCharType="separate"/>
      </w:r>
      <w:r w:rsidR="007D5B59" w:rsidRPr="009F769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D5B59">
        <w:rPr>
          <w:rFonts w:ascii="Times New Roman" w:hAnsi="Times New Roman" w:cs="Times New Roman"/>
          <w:sz w:val="24"/>
          <w:szCs w:val="24"/>
        </w:rPr>
        <w:t>1</w:t>
      </w:r>
      <w:r w:rsidR="0073649D">
        <w:fldChar w:fldCharType="end"/>
      </w:r>
      <w:r w:rsidR="00333AB7" w:rsidRPr="009F7692">
        <w:rPr>
          <w:rFonts w:ascii="Times New Roman" w:hAnsi="Times New Roman" w:cs="Times New Roman"/>
          <w:sz w:val="24"/>
          <w:szCs w:val="24"/>
        </w:rPr>
        <w:t>.</w:t>
      </w:r>
      <w:bookmarkEnd w:id="19"/>
    </w:p>
    <w:p w:rsidR="00872B6C" w:rsidRPr="009F7692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B7" w:rsidRPr="009F7692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Ref507426844"/>
      <w:r w:rsidRPr="009F7692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6F2EC2" w:rsidRPr="009F769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F7692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6F2EC2" w:rsidRPr="009F769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D5B59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6F2EC2" w:rsidRPr="009F769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0"/>
      <w:r w:rsidRPr="009F769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33AB7" w:rsidRPr="009F7692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7692"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="00333AB7" w:rsidRPr="009F7692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1D018F" w:rsidRPr="009F7692" w:rsidTr="006307EC">
        <w:tc>
          <w:tcPr>
            <w:tcW w:w="2268" w:type="dxa"/>
            <w:vMerge w:val="restart"/>
            <w:vAlign w:val="center"/>
          </w:tcPr>
          <w:p w:rsidR="001D018F" w:rsidRPr="009F7692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1D018F" w:rsidRPr="009F7692" w:rsidRDefault="004E0F97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  <w:r w:rsidR="001D018F" w:rsidRPr="009F7692">
              <w:rPr>
                <w:rFonts w:ascii="Times New Roman" w:hAnsi="Times New Roman" w:cs="Times New Roman"/>
                <w:sz w:val="24"/>
                <w:szCs w:val="24"/>
              </w:rPr>
      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:rsidR="001D018F" w:rsidRPr="009F7692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</w:t>
            </w:r>
            <w:r w:rsidR="000315CB" w:rsidRPr="009F7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  <w:p w:rsidR="001D018F" w:rsidRPr="009F7692" w:rsidRDefault="00822234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зависимости от реестра</w:t>
            </w:r>
            <w:r w:rsidR="001D018F" w:rsidRPr="00822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18F" w:rsidRPr="009F769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которых допускается</w:t>
            </w:r>
          </w:p>
        </w:tc>
      </w:tr>
      <w:tr w:rsidR="001D018F" w:rsidRPr="009F7692" w:rsidTr="006307EC">
        <w:tc>
          <w:tcPr>
            <w:tcW w:w="2268" w:type="dxa"/>
            <w:vMerge/>
          </w:tcPr>
          <w:p w:rsidR="001D018F" w:rsidRPr="009F7692" w:rsidRDefault="001D018F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018F" w:rsidRPr="009F7692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:rsidR="001D018F" w:rsidRPr="009F7692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1D018F" w:rsidRPr="009F7692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  <w:tc>
          <w:tcPr>
            <w:tcW w:w="1699" w:type="dxa"/>
            <w:vMerge/>
          </w:tcPr>
          <w:p w:rsidR="001D018F" w:rsidRPr="009F7692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3F" w:rsidRPr="009F7692" w:rsidTr="006307EC">
        <w:tc>
          <w:tcPr>
            <w:tcW w:w="9496" w:type="dxa"/>
            <w:gridSpan w:val="5"/>
          </w:tcPr>
          <w:p w:rsidR="0097573F" w:rsidRPr="009F7692" w:rsidRDefault="0097573F" w:rsidP="001B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 возрасте от 5-ти до 18-ти лет</w:t>
            </w:r>
          </w:p>
        </w:tc>
      </w:tr>
      <w:tr w:rsidR="001D018F" w:rsidRPr="009F7692" w:rsidTr="006307EC">
        <w:tc>
          <w:tcPr>
            <w:tcW w:w="2268" w:type="dxa"/>
            <w:vAlign w:val="center"/>
          </w:tcPr>
          <w:p w:rsidR="001D018F" w:rsidRPr="009F7692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1D018F" w:rsidRPr="009F7692" w:rsidRDefault="001B490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D018F" w:rsidRPr="009F7692" w:rsidRDefault="001B490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D018F" w:rsidRPr="009F7692" w:rsidRDefault="001B490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1D018F" w:rsidRPr="009F7692" w:rsidRDefault="001B490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18F" w:rsidRPr="009F7692" w:rsidTr="006307EC">
        <w:tc>
          <w:tcPr>
            <w:tcW w:w="2268" w:type="dxa"/>
            <w:vAlign w:val="center"/>
          </w:tcPr>
          <w:p w:rsidR="001D018F" w:rsidRPr="009F7692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1D018F" w:rsidRPr="009F7692" w:rsidRDefault="001B490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D018F" w:rsidRPr="009F7692" w:rsidRDefault="001B490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018F" w:rsidRPr="009F7692" w:rsidRDefault="001B490C" w:rsidP="004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1B490C" w:rsidRPr="009F7692" w:rsidRDefault="001B490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0C" w:rsidRPr="009F7692" w:rsidRDefault="001B490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8F" w:rsidRPr="009F7692" w:rsidRDefault="001B490C" w:rsidP="001B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15CB" w:rsidRPr="009F7692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499122345"/>
      <w:r w:rsidRPr="009F7692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 w:rsidRPr="009F7692">
        <w:rPr>
          <w:rFonts w:ascii="Times New Roman" w:hAnsi="Times New Roman" w:cs="Times New Roman"/>
          <w:sz w:val="24"/>
          <w:szCs w:val="24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 w:rsidRPr="009F7692">
        <w:rPr>
          <w:rFonts w:ascii="Times New Roman" w:hAnsi="Times New Roman" w:cs="Times New Roman"/>
          <w:sz w:val="24"/>
          <w:szCs w:val="24"/>
        </w:rPr>
        <w:t xml:space="preserve">, </w:t>
      </w:r>
      <w:r w:rsidR="00122B05" w:rsidRPr="009F7692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 w:rsidRPr="009F7692">
        <w:rPr>
          <w:rFonts w:ascii="Times New Roman" w:hAnsi="Times New Roman" w:cs="Times New Roman"/>
          <w:sz w:val="24"/>
          <w:szCs w:val="24"/>
        </w:rPr>
        <w:t>запрашивает в уполномоченном органе (уполномоченной организации) информацию о возможности использования</w:t>
      </w:r>
      <w:r w:rsidR="00122B05" w:rsidRPr="009F7692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 w:rsidRPr="009F7692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 w:rsidRPr="009F7692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 w:rsidRPr="009F7692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:rsidR="00554D3E" w:rsidRPr="009F7692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9F7692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9F7692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73649D">
        <w:fldChar w:fldCharType="begin"/>
      </w:r>
      <w:r w:rsidR="0073649D">
        <w:instrText xml:space="preserve"> REF _Ref507428096 \w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4.11</w:t>
      </w:r>
      <w:r w:rsidR="0073649D">
        <w:fldChar w:fldCharType="end"/>
      </w:r>
      <w:r w:rsidRPr="009F7692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1"/>
    </w:p>
    <w:p w:rsidR="008C1096" w:rsidRPr="009F7692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 w:rsidRPr="009F7692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 w:rsidRPr="009F7692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73649D">
        <w:fldChar w:fldCharType="begin"/>
      </w:r>
      <w:r w:rsidR="0073649D">
        <w:instrText xml:space="preserve"> REF _Ref507428096 \w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4.11</w:t>
      </w:r>
      <w:r w:rsidR="0073649D">
        <w:fldChar w:fldCharType="end"/>
      </w:r>
      <w:r w:rsidR="008C1096" w:rsidRPr="009F7692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 w:rsidRPr="009F7692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8C1096" w:rsidRPr="009F7692">
        <w:rPr>
          <w:rFonts w:ascii="Times New Roman" w:hAnsi="Times New Roman" w:cs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 w:rsidRPr="009F7692">
        <w:rPr>
          <w:rFonts w:ascii="Times New Roman" w:hAnsi="Times New Roman" w:cs="Times New Roman"/>
          <w:sz w:val="24"/>
          <w:szCs w:val="24"/>
        </w:rPr>
        <w:t xml:space="preserve">в случае выполнения условий порядка зачисления на обучение по выбранной образовательной программе зачисляет ребенка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1B490C" w:rsidRPr="009F7692">
        <w:rPr>
          <w:rFonts w:ascii="Times New Roman" w:hAnsi="Times New Roman" w:cs="Times New Roman"/>
          <w:sz w:val="24"/>
          <w:szCs w:val="24"/>
        </w:rPr>
        <w:t>3</w:t>
      </w:r>
      <w:r w:rsidRPr="009F7692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B490C" w:rsidRPr="009F7692">
        <w:rPr>
          <w:rFonts w:ascii="Times New Roman" w:hAnsi="Times New Roman" w:cs="Times New Roman"/>
          <w:sz w:val="24"/>
          <w:szCs w:val="24"/>
        </w:rPr>
        <w:t>их</w:t>
      </w:r>
      <w:r w:rsidRPr="009F7692">
        <w:rPr>
          <w:rFonts w:ascii="Times New Roman" w:hAnsi="Times New Roman" w:cs="Times New Roman"/>
          <w:sz w:val="24"/>
          <w:szCs w:val="24"/>
        </w:rPr>
        <w:t xml:space="preserve"> дн</w:t>
      </w:r>
      <w:r w:rsidR="001B490C" w:rsidRPr="009F7692">
        <w:rPr>
          <w:rFonts w:ascii="Times New Roman" w:hAnsi="Times New Roman" w:cs="Times New Roman"/>
          <w:sz w:val="24"/>
          <w:szCs w:val="24"/>
        </w:rPr>
        <w:t>ей</w:t>
      </w:r>
      <w:r w:rsidRPr="009F7692">
        <w:rPr>
          <w:rFonts w:ascii="Times New Roman" w:hAnsi="Times New Roman" w:cs="Times New Roman"/>
          <w:sz w:val="24"/>
          <w:szCs w:val="24"/>
        </w:rPr>
        <w:t xml:space="preserve"> информирует уполномоченный орган (уполномоченную организацию).</w:t>
      </w:r>
    </w:p>
    <w:p w:rsidR="0064355B" w:rsidRPr="009F7692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 w:rsidRPr="009F7692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Pr="009F7692">
        <w:rPr>
          <w:rFonts w:ascii="Times New Roman" w:hAnsi="Times New Roman" w:cs="Times New Roman"/>
          <w:sz w:val="24"/>
          <w:szCs w:val="24"/>
        </w:rPr>
        <w:t>е</w:t>
      </w:r>
      <w:r w:rsidR="00B97D4F" w:rsidRPr="009F7692">
        <w:rPr>
          <w:rFonts w:ascii="Times New Roman" w:hAnsi="Times New Roman" w:cs="Times New Roman"/>
          <w:sz w:val="24"/>
          <w:szCs w:val="24"/>
        </w:rPr>
        <w:t xml:space="preserve"> </w:t>
      </w:r>
      <w:r w:rsidR="001B490C" w:rsidRPr="009F7692">
        <w:rPr>
          <w:rFonts w:ascii="Times New Roman" w:hAnsi="Times New Roman" w:cs="Times New Roman"/>
          <w:sz w:val="24"/>
          <w:szCs w:val="24"/>
        </w:rPr>
        <w:t>3</w:t>
      </w:r>
      <w:r w:rsidR="0096263F" w:rsidRPr="009F7692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B490C" w:rsidRPr="009F7692">
        <w:rPr>
          <w:rFonts w:ascii="Times New Roman" w:hAnsi="Times New Roman" w:cs="Times New Roman"/>
          <w:sz w:val="24"/>
          <w:szCs w:val="24"/>
        </w:rPr>
        <w:t>их</w:t>
      </w:r>
      <w:r w:rsidR="0096263F" w:rsidRPr="009F7692">
        <w:rPr>
          <w:rFonts w:ascii="Times New Roman" w:hAnsi="Times New Roman" w:cs="Times New Roman"/>
          <w:sz w:val="24"/>
          <w:szCs w:val="24"/>
        </w:rPr>
        <w:t xml:space="preserve"> дн</w:t>
      </w:r>
      <w:r w:rsidR="001B490C" w:rsidRPr="009F7692">
        <w:rPr>
          <w:rFonts w:ascii="Times New Roman" w:hAnsi="Times New Roman" w:cs="Times New Roman"/>
          <w:sz w:val="24"/>
          <w:szCs w:val="24"/>
        </w:rPr>
        <w:t>ей</w:t>
      </w:r>
      <w:r w:rsidR="0096263F" w:rsidRPr="009F7692">
        <w:rPr>
          <w:rFonts w:ascii="Times New Roman" w:hAnsi="Times New Roman" w:cs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:rsidR="000921D2" w:rsidRPr="009F7692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r w:rsidR="002B3401" w:rsidRPr="009F7692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 </w:t>
      </w:r>
      <w:r w:rsidRPr="009F7692">
        <w:rPr>
          <w:rFonts w:ascii="Times New Roman" w:hAnsi="Times New Roman" w:cs="Times New Roman"/>
          <w:sz w:val="24"/>
          <w:szCs w:val="24"/>
        </w:rPr>
        <w:t>определяется Правилами персони</w:t>
      </w:r>
      <w:r w:rsidR="002B7930" w:rsidRPr="009F7692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 w:rsidRPr="009F7692"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 w:rsidRPr="009F7692">
        <w:rPr>
          <w:rFonts w:ascii="Times New Roman" w:hAnsi="Times New Roman" w:cs="Times New Roman"/>
          <w:sz w:val="24"/>
          <w:szCs w:val="24"/>
        </w:rPr>
        <w:t>.</w:t>
      </w:r>
    </w:p>
    <w:p w:rsidR="00AC2145" w:rsidRPr="00822234" w:rsidRDefault="00E556C8" w:rsidP="0082223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 w:rsidRPr="009F7692">
        <w:rPr>
          <w:rFonts w:ascii="Times New Roman" w:hAnsi="Times New Roman" w:cs="Times New Roman"/>
          <w:sz w:val="24"/>
          <w:szCs w:val="24"/>
        </w:rPr>
        <w:t>о</w:t>
      </w:r>
      <w:r w:rsidRPr="009F7692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пунктами </w:t>
      </w:r>
      <w:r w:rsidR="0073649D">
        <w:fldChar w:fldCharType="begin"/>
      </w:r>
      <w:r w:rsidR="0073649D">
        <w:instrText xml:space="preserve"> REF _Ref507428096 \w \h  \* MERGEFORMAT </w:instrText>
      </w:r>
      <w:r w:rsidR="0073649D">
        <w:fldChar w:fldCharType="separate"/>
      </w:r>
      <w:r w:rsidR="007D5B59" w:rsidRPr="007D5B59">
        <w:rPr>
          <w:rFonts w:ascii="Times New Roman" w:hAnsi="Times New Roman" w:cs="Times New Roman"/>
          <w:sz w:val="24"/>
          <w:szCs w:val="24"/>
        </w:rPr>
        <w:t>4.11</w:t>
      </w:r>
      <w:r w:rsidR="0073649D">
        <w:fldChar w:fldCharType="end"/>
      </w:r>
      <w:r w:rsidRPr="009F7692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9F7692">
        <w:rPr>
          <w:rFonts w:ascii="Times New Roman" w:hAnsi="Times New Roman" w:cs="Times New Roman"/>
          <w:sz w:val="24"/>
          <w:szCs w:val="24"/>
        </w:rPr>
        <w:t xml:space="preserve">, независимо от количества </w:t>
      </w:r>
      <w:r w:rsidR="0097573F" w:rsidRPr="009F7692">
        <w:rPr>
          <w:rFonts w:ascii="Times New Roman" w:hAnsi="Times New Roman" w:cs="Times New Roman"/>
          <w:sz w:val="24"/>
          <w:szCs w:val="24"/>
        </w:rPr>
        <w:lastRenderedPageBreak/>
        <w:t>получаемых ребенком услуг</w:t>
      </w:r>
      <w:r w:rsidRPr="009F7692">
        <w:rPr>
          <w:rFonts w:ascii="Times New Roman" w:hAnsi="Times New Roman" w:cs="Times New Roman"/>
          <w:sz w:val="24"/>
          <w:szCs w:val="24"/>
        </w:rPr>
        <w:t>. При этом зачисление указанного ребенка на новые образовательные программы</w:t>
      </w:r>
      <w:r w:rsidR="0097573F" w:rsidRPr="009F7692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sectPr w:rsidR="00AC2145" w:rsidRPr="00822234" w:rsidSect="003052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9D" w:rsidRDefault="0073649D" w:rsidP="00D60D37">
      <w:pPr>
        <w:spacing w:after="0" w:line="240" w:lineRule="auto"/>
      </w:pPr>
      <w:r>
        <w:separator/>
      </w:r>
    </w:p>
  </w:endnote>
  <w:endnote w:type="continuationSeparator" w:id="0">
    <w:p w:rsidR="0073649D" w:rsidRDefault="0073649D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4F" w:rsidRDefault="00B97D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9D" w:rsidRDefault="0073649D" w:rsidP="00D60D37">
      <w:pPr>
        <w:spacing w:after="0" w:line="240" w:lineRule="auto"/>
      </w:pPr>
      <w:r>
        <w:separator/>
      </w:r>
    </w:p>
  </w:footnote>
  <w:footnote w:type="continuationSeparator" w:id="0">
    <w:p w:rsidR="0073649D" w:rsidRDefault="0073649D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96B"/>
    <w:multiLevelType w:val="multilevel"/>
    <w:tmpl w:val="F8427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8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1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316AF4"/>
    <w:multiLevelType w:val="multilevel"/>
    <w:tmpl w:val="630A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23"/>
  </w:num>
  <w:num w:numId="9">
    <w:abstractNumId w:val="18"/>
  </w:num>
  <w:num w:numId="10">
    <w:abstractNumId w:val="3"/>
  </w:num>
  <w:num w:numId="11">
    <w:abstractNumId w:val="25"/>
  </w:num>
  <w:num w:numId="12">
    <w:abstractNumId w:val="16"/>
  </w:num>
  <w:num w:numId="13">
    <w:abstractNumId w:val="5"/>
  </w:num>
  <w:num w:numId="14">
    <w:abstractNumId w:val="14"/>
  </w:num>
  <w:num w:numId="15">
    <w:abstractNumId w:val="8"/>
  </w:num>
  <w:num w:numId="16">
    <w:abstractNumId w:val="26"/>
  </w:num>
  <w:num w:numId="17">
    <w:abstractNumId w:val="19"/>
  </w:num>
  <w:num w:numId="18">
    <w:abstractNumId w:val="20"/>
  </w:num>
  <w:num w:numId="19">
    <w:abstractNumId w:val="10"/>
  </w:num>
  <w:num w:numId="20">
    <w:abstractNumId w:val="22"/>
  </w:num>
  <w:num w:numId="21">
    <w:abstractNumId w:val="15"/>
  </w:num>
  <w:num w:numId="22">
    <w:abstractNumId w:val="12"/>
  </w:num>
  <w:num w:numId="23">
    <w:abstractNumId w:val="11"/>
  </w:num>
  <w:num w:numId="24">
    <w:abstractNumId w:val="7"/>
  </w:num>
  <w:num w:numId="25">
    <w:abstractNumId w:val="13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80"/>
    <w:rsid w:val="00005B45"/>
    <w:rsid w:val="000110EA"/>
    <w:rsid w:val="000179B0"/>
    <w:rsid w:val="00021B79"/>
    <w:rsid w:val="00022766"/>
    <w:rsid w:val="000315CB"/>
    <w:rsid w:val="00040134"/>
    <w:rsid w:val="000433B2"/>
    <w:rsid w:val="00043790"/>
    <w:rsid w:val="00056623"/>
    <w:rsid w:val="0005760E"/>
    <w:rsid w:val="00062949"/>
    <w:rsid w:val="00066D5B"/>
    <w:rsid w:val="00076912"/>
    <w:rsid w:val="00084F94"/>
    <w:rsid w:val="00085BD2"/>
    <w:rsid w:val="000921D2"/>
    <w:rsid w:val="0009277E"/>
    <w:rsid w:val="00092C80"/>
    <w:rsid w:val="000A24C7"/>
    <w:rsid w:val="000B5BBF"/>
    <w:rsid w:val="000C40FB"/>
    <w:rsid w:val="000C607C"/>
    <w:rsid w:val="000D21C4"/>
    <w:rsid w:val="000D71AA"/>
    <w:rsid w:val="000E1739"/>
    <w:rsid w:val="0010495A"/>
    <w:rsid w:val="001104E8"/>
    <w:rsid w:val="0011394A"/>
    <w:rsid w:val="00115343"/>
    <w:rsid w:val="00117477"/>
    <w:rsid w:val="00122198"/>
    <w:rsid w:val="001224D9"/>
    <w:rsid w:val="00122B05"/>
    <w:rsid w:val="00127D38"/>
    <w:rsid w:val="00130FBC"/>
    <w:rsid w:val="00132A40"/>
    <w:rsid w:val="00135EC9"/>
    <w:rsid w:val="001401DB"/>
    <w:rsid w:val="0015594C"/>
    <w:rsid w:val="00156EF3"/>
    <w:rsid w:val="00161BB3"/>
    <w:rsid w:val="00174D05"/>
    <w:rsid w:val="00176CDF"/>
    <w:rsid w:val="00182186"/>
    <w:rsid w:val="001A14E4"/>
    <w:rsid w:val="001A5E81"/>
    <w:rsid w:val="001A7D67"/>
    <w:rsid w:val="001B490C"/>
    <w:rsid w:val="001B5DE7"/>
    <w:rsid w:val="001C4566"/>
    <w:rsid w:val="001C6C01"/>
    <w:rsid w:val="001C779E"/>
    <w:rsid w:val="001D018F"/>
    <w:rsid w:val="001E2ECF"/>
    <w:rsid w:val="001F65DF"/>
    <w:rsid w:val="00200FBA"/>
    <w:rsid w:val="00207F8F"/>
    <w:rsid w:val="00213953"/>
    <w:rsid w:val="00214F82"/>
    <w:rsid w:val="002167F0"/>
    <w:rsid w:val="00216F47"/>
    <w:rsid w:val="00220F68"/>
    <w:rsid w:val="00222B2F"/>
    <w:rsid w:val="00222CE7"/>
    <w:rsid w:val="00222D5A"/>
    <w:rsid w:val="0023308C"/>
    <w:rsid w:val="00234253"/>
    <w:rsid w:val="00242FAA"/>
    <w:rsid w:val="00246AAA"/>
    <w:rsid w:val="00263C47"/>
    <w:rsid w:val="00273AB2"/>
    <w:rsid w:val="00273E73"/>
    <w:rsid w:val="00282FA0"/>
    <w:rsid w:val="002838A5"/>
    <w:rsid w:val="00284E83"/>
    <w:rsid w:val="002856F0"/>
    <w:rsid w:val="002946D9"/>
    <w:rsid w:val="002A7C57"/>
    <w:rsid w:val="002B2BD5"/>
    <w:rsid w:val="002B3191"/>
    <w:rsid w:val="002B3401"/>
    <w:rsid w:val="002B7930"/>
    <w:rsid w:val="002C0482"/>
    <w:rsid w:val="002C0D86"/>
    <w:rsid w:val="002D3766"/>
    <w:rsid w:val="002D63B8"/>
    <w:rsid w:val="002E10F7"/>
    <w:rsid w:val="00303FC8"/>
    <w:rsid w:val="003052B7"/>
    <w:rsid w:val="00306807"/>
    <w:rsid w:val="00324B03"/>
    <w:rsid w:val="00325470"/>
    <w:rsid w:val="00325679"/>
    <w:rsid w:val="00333AB7"/>
    <w:rsid w:val="00336AF9"/>
    <w:rsid w:val="0034352A"/>
    <w:rsid w:val="0034419B"/>
    <w:rsid w:val="003735E6"/>
    <w:rsid w:val="00373F0E"/>
    <w:rsid w:val="00374ED7"/>
    <w:rsid w:val="00377B03"/>
    <w:rsid w:val="00385DDD"/>
    <w:rsid w:val="003862EE"/>
    <w:rsid w:val="00387F7D"/>
    <w:rsid w:val="003942D8"/>
    <w:rsid w:val="003A3676"/>
    <w:rsid w:val="003B5758"/>
    <w:rsid w:val="003B7A31"/>
    <w:rsid w:val="003D56C8"/>
    <w:rsid w:val="003E0C00"/>
    <w:rsid w:val="003E11A6"/>
    <w:rsid w:val="003E6135"/>
    <w:rsid w:val="003F340E"/>
    <w:rsid w:val="003F500C"/>
    <w:rsid w:val="00400929"/>
    <w:rsid w:val="00401949"/>
    <w:rsid w:val="00420857"/>
    <w:rsid w:val="00425E25"/>
    <w:rsid w:val="00427B77"/>
    <w:rsid w:val="00434F59"/>
    <w:rsid w:val="00436F54"/>
    <w:rsid w:val="00437A6F"/>
    <w:rsid w:val="004454F4"/>
    <w:rsid w:val="00451E7B"/>
    <w:rsid w:val="004578E9"/>
    <w:rsid w:val="0046187D"/>
    <w:rsid w:val="00463CCA"/>
    <w:rsid w:val="0048588E"/>
    <w:rsid w:val="004867BB"/>
    <w:rsid w:val="00491923"/>
    <w:rsid w:val="004937F4"/>
    <w:rsid w:val="00495084"/>
    <w:rsid w:val="00497AE5"/>
    <w:rsid w:val="004A1D9B"/>
    <w:rsid w:val="004A4EA5"/>
    <w:rsid w:val="004C066C"/>
    <w:rsid w:val="004C39DC"/>
    <w:rsid w:val="004C6B7F"/>
    <w:rsid w:val="004C70D9"/>
    <w:rsid w:val="004D0E0E"/>
    <w:rsid w:val="004D2976"/>
    <w:rsid w:val="004E03CA"/>
    <w:rsid w:val="004E0F97"/>
    <w:rsid w:val="004E3C69"/>
    <w:rsid w:val="004F00DF"/>
    <w:rsid w:val="004F46F1"/>
    <w:rsid w:val="005016FB"/>
    <w:rsid w:val="0050307C"/>
    <w:rsid w:val="00504B97"/>
    <w:rsid w:val="00507F27"/>
    <w:rsid w:val="0051428C"/>
    <w:rsid w:val="005149C1"/>
    <w:rsid w:val="00517A66"/>
    <w:rsid w:val="00521011"/>
    <w:rsid w:val="00530B03"/>
    <w:rsid w:val="005368F2"/>
    <w:rsid w:val="005466D5"/>
    <w:rsid w:val="00547841"/>
    <w:rsid w:val="00550793"/>
    <w:rsid w:val="00554D3E"/>
    <w:rsid w:val="0055594E"/>
    <w:rsid w:val="00567ABF"/>
    <w:rsid w:val="00567DE2"/>
    <w:rsid w:val="00581020"/>
    <w:rsid w:val="005812F8"/>
    <w:rsid w:val="00582FEB"/>
    <w:rsid w:val="005945B1"/>
    <w:rsid w:val="00596927"/>
    <w:rsid w:val="005A10CD"/>
    <w:rsid w:val="005A4CC7"/>
    <w:rsid w:val="005B1D81"/>
    <w:rsid w:val="005B7BE4"/>
    <w:rsid w:val="005C0682"/>
    <w:rsid w:val="005C349B"/>
    <w:rsid w:val="005D3E8A"/>
    <w:rsid w:val="005E713C"/>
    <w:rsid w:val="005F2F63"/>
    <w:rsid w:val="005F5A1C"/>
    <w:rsid w:val="00600602"/>
    <w:rsid w:val="006105A0"/>
    <w:rsid w:val="006141E7"/>
    <w:rsid w:val="00622161"/>
    <w:rsid w:val="0062389F"/>
    <w:rsid w:val="006307EC"/>
    <w:rsid w:val="00630AE6"/>
    <w:rsid w:val="006358C4"/>
    <w:rsid w:val="00636FB2"/>
    <w:rsid w:val="00641453"/>
    <w:rsid w:val="00641EE7"/>
    <w:rsid w:val="0064355B"/>
    <w:rsid w:val="00645B47"/>
    <w:rsid w:val="00647EB5"/>
    <w:rsid w:val="00652675"/>
    <w:rsid w:val="006537C0"/>
    <w:rsid w:val="0066053C"/>
    <w:rsid w:val="006668BA"/>
    <w:rsid w:val="00670607"/>
    <w:rsid w:val="00671CEF"/>
    <w:rsid w:val="00677785"/>
    <w:rsid w:val="00690B8D"/>
    <w:rsid w:val="006A1DCD"/>
    <w:rsid w:val="006B796F"/>
    <w:rsid w:val="006C1652"/>
    <w:rsid w:val="006C28FB"/>
    <w:rsid w:val="006C2A51"/>
    <w:rsid w:val="006C3744"/>
    <w:rsid w:val="006D2886"/>
    <w:rsid w:val="006E34E1"/>
    <w:rsid w:val="006F13C3"/>
    <w:rsid w:val="006F2EC2"/>
    <w:rsid w:val="006F6648"/>
    <w:rsid w:val="0070195C"/>
    <w:rsid w:val="00702F7B"/>
    <w:rsid w:val="00706295"/>
    <w:rsid w:val="007068CA"/>
    <w:rsid w:val="00715D4A"/>
    <w:rsid w:val="00726653"/>
    <w:rsid w:val="00733CDD"/>
    <w:rsid w:val="00734EA0"/>
    <w:rsid w:val="0073649D"/>
    <w:rsid w:val="007471E1"/>
    <w:rsid w:val="00753DB1"/>
    <w:rsid w:val="0078683E"/>
    <w:rsid w:val="00797E85"/>
    <w:rsid w:val="007A02E9"/>
    <w:rsid w:val="007B32C0"/>
    <w:rsid w:val="007D5B59"/>
    <w:rsid w:val="007E0102"/>
    <w:rsid w:val="007F2E44"/>
    <w:rsid w:val="007F7BDC"/>
    <w:rsid w:val="00803AE1"/>
    <w:rsid w:val="008040B8"/>
    <w:rsid w:val="008073EF"/>
    <w:rsid w:val="0081224D"/>
    <w:rsid w:val="00817A9C"/>
    <w:rsid w:val="0082062E"/>
    <w:rsid w:val="0082164D"/>
    <w:rsid w:val="00822234"/>
    <w:rsid w:val="00840DF9"/>
    <w:rsid w:val="00861350"/>
    <w:rsid w:val="00870377"/>
    <w:rsid w:val="00870EED"/>
    <w:rsid w:val="00872B6C"/>
    <w:rsid w:val="00882AF5"/>
    <w:rsid w:val="008871A2"/>
    <w:rsid w:val="00896CB9"/>
    <w:rsid w:val="008C1096"/>
    <w:rsid w:val="008D03F9"/>
    <w:rsid w:val="008D0ABE"/>
    <w:rsid w:val="008D4059"/>
    <w:rsid w:val="008D5FDF"/>
    <w:rsid w:val="008E646E"/>
    <w:rsid w:val="008F0783"/>
    <w:rsid w:val="0090334F"/>
    <w:rsid w:val="00903569"/>
    <w:rsid w:val="00912BAF"/>
    <w:rsid w:val="0092586D"/>
    <w:rsid w:val="00926087"/>
    <w:rsid w:val="00931CD7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876DC"/>
    <w:rsid w:val="009936DF"/>
    <w:rsid w:val="00995119"/>
    <w:rsid w:val="009B1F5C"/>
    <w:rsid w:val="009B3D76"/>
    <w:rsid w:val="009C6F5F"/>
    <w:rsid w:val="009D1D00"/>
    <w:rsid w:val="009E446C"/>
    <w:rsid w:val="009E4CB1"/>
    <w:rsid w:val="009E5CC6"/>
    <w:rsid w:val="009E5DD9"/>
    <w:rsid w:val="009F2612"/>
    <w:rsid w:val="009F7692"/>
    <w:rsid w:val="00A02649"/>
    <w:rsid w:val="00A124EA"/>
    <w:rsid w:val="00A21F14"/>
    <w:rsid w:val="00A258DD"/>
    <w:rsid w:val="00A428B2"/>
    <w:rsid w:val="00A43DA9"/>
    <w:rsid w:val="00A61FD6"/>
    <w:rsid w:val="00A7259E"/>
    <w:rsid w:val="00A759D8"/>
    <w:rsid w:val="00A76C33"/>
    <w:rsid w:val="00A82694"/>
    <w:rsid w:val="00A82EB6"/>
    <w:rsid w:val="00A8336A"/>
    <w:rsid w:val="00A94F4F"/>
    <w:rsid w:val="00A959B8"/>
    <w:rsid w:val="00AA35B1"/>
    <w:rsid w:val="00AA595D"/>
    <w:rsid w:val="00AB4AC9"/>
    <w:rsid w:val="00AC2145"/>
    <w:rsid w:val="00AC4209"/>
    <w:rsid w:val="00AC7A07"/>
    <w:rsid w:val="00AD0267"/>
    <w:rsid w:val="00AD1DEB"/>
    <w:rsid w:val="00AD5180"/>
    <w:rsid w:val="00AD7C41"/>
    <w:rsid w:val="00AE4C46"/>
    <w:rsid w:val="00AE59E4"/>
    <w:rsid w:val="00AF285E"/>
    <w:rsid w:val="00AF3970"/>
    <w:rsid w:val="00AF3AD7"/>
    <w:rsid w:val="00AF5088"/>
    <w:rsid w:val="00AF6E26"/>
    <w:rsid w:val="00B11CB9"/>
    <w:rsid w:val="00B143A8"/>
    <w:rsid w:val="00B145CB"/>
    <w:rsid w:val="00B2441A"/>
    <w:rsid w:val="00B33EB2"/>
    <w:rsid w:val="00B50685"/>
    <w:rsid w:val="00B62A1A"/>
    <w:rsid w:val="00B70409"/>
    <w:rsid w:val="00B70ED2"/>
    <w:rsid w:val="00B71734"/>
    <w:rsid w:val="00B71D4F"/>
    <w:rsid w:val="00B73A3C"/>
    <w:rsid w:val="00B87249"/>
    <w:rsid w:val="00B9397B"/>
    <w:rsid w:val="00B97D4F"/>
    <w:rsid w:val="00BA2247"/>
    <w:rsid w:val="00BA315C"/>
    <w:rsid w:val="00BA35EC"/>
    <w:rsid w:val="00BB650D"/>
    <w:rsid w:val="00BC07B4"/>
    <w:rsid w:val="00BC32DC"/>
    <w:rsid w:val="00BC3D42"/>
    <w:rsid w:val="00BC6345"/>
    <w:rsid w:val="00BC6B22"/>
    <w:rsid w:val="00BD2073"/>
    <w:rsid w:val="00BD403D"/>
    <w:rsid w:val="00BD5F04"/>
    <w:rsid w:val="00BE3332"/>
    <w:rsid w:val="00C14CBC"/>
    <w:rsid w:val="00C208AA"/>
    <w:rsid w:val="00C2295A"/>
    <w:rsid w:val="00C25707"/>
    <w:rsid w:val="00C406E6"/>
    <w:rsid w:val="00C43528"/>
    <w:rsid w:val="00C525E1"/>
    <w:rsid w:val="00C54950"/>
    <w:rsid w:val="00C608AE"/>
    <w:rsid w:val="00C63C7B"/>
    <w:rsid w:val="00C6799B"/>
    <w:rsid w:val="00C72B95"/>
    <w:rsid w:val="00C82CC2"/>
    <w:rsid w:val="00C851EE"/>
    <w:rsid w:val="00CA0427"/>
    <w:rsid w:val="00CA1FF3"/>
    <w:rsid w:val="00CA3C88"/>
    <w:rsid w:val="00CA7CA7"/>
    <w:rsid w:val="00CB3E9F"/>
    <w:rsid w:val="00CC042D"/>
    <w:rsid w:val="00CD04E8"/>
    <w:rsid w:val="00CD7DB9"/>
    <w:rsid w:val="00CE6EFF"/>
    <w:rsid w:val="00CE76BF"/>
    <w:rsid w:val="00CF075B"/>
    <w:rsid w:val="00CF1755"/>
    <w:rsid w:val="00CF6CA3"/>
    <w:rsid w:val="00D00C91"/>
    <w:rsid w:val="00D05B26"/>
    <w:rsid w:val="00D1081A"/>
    <w:rsid w:val="00D1201E"/>
    <w:rsid w:val="00D24CF1"/>
    <w:rsid w:val="00D25ED9"/>
    <w:rsid w:val="00D30BEB"/>
    <w:rsid w:val="00D32223"/>
    <w:rsid w:val="00D37FA8"/>
    <w:rsid w:val="00D502E0"/>
    <w:rsid w:val="00D50D54"/>
    <w:rsid w:val="00D55337"/>
    <w:rsid w:val="00D60D37"/>
    <w:rsid w:val="00D74BCB"/>
    <w:rsid w:val="00D829AA"/>
    <w:rsid w:val="00D93030"/>
    <w:rsid w:val="00DA0925"/>
    <w:rsid w:val="00DA335E"/>
    <w:rsid w:val="00DA670F"/>
    <w:rsid w:val="00DA7F29"/>
    <w:rsid w:val="00DB6E46"/>
    <w:rsid w:val="00DB7959"/>
    <w:rsid w:val="00DC02CD"/>
    <w:rsid w:val="00DC3D3F"/>
    <w:rsid w:val="00DC4785"/>
    <w:rsid w:val="00DE449E"/>
    <w:rsid w:val="00DF5D0F"/>
    <w:rsid w:val="00E013F4"/>
    <w:rsid w:val="00E01709"/>
    <w:rsid w:val="00E1295D"/>
    <w:rsid w:val="00E20ADC"/>
    <w:rsid w:val="00E22766"/>
    <w:rsid w:val="00E450A9"/>
    <w:rsid w:val="00E46FBC"/>
    <w:rsid w:val="00E50F2D"/>
    <w:rsid w:val="00E556C8"/>
    <w:rsid w:val="00E56996"/>
    <w:rsid w:val="00E57368"/>
    <w:rsid w:val="00E63867"/>
    <w:rsid w:val="00E8368A"/>
    <w:rsid w:val="00E95515"/>
    <w:rsid w:val="00EA4CAC"/>
    <w:rsid w:val="00EB5156"/>
    <w:rsid w:val="00EB7302"/>
    <w:rsid w:val="00EC786F"/>
    <w:rsid w:val="00ED1EB0"/>
    <w:rsid w:val="00EF2FE7"/>
    <w:rsid w:val="00F01CAC"/>
    <w:rsid w:val="00F109EF"/>
    <w:rsid w:val="00F12FF3"/>
    <w:rsid w:val="00F20A80"/>
    <w:rsid w:val="00F241F7"/>
    <w:rsid w:val="00F24826"/>
    <w:rsid w:val="00F30DB8"/>
    <w:rsid w:val="00F340B0"/>
    <w:rsid w:val="00F350B0"/>
    <w:rsid w:val="00F373BA"/>
    <w:rsid w:val="00F418CA"/>
    <w:rsid w:val="00F50353"/>
    <w:rsid w:val="00F57B1C"/>
    <w:rsid w:val="00F6298C"/>
    <w:rsid w:val="00F70867"/>
    <w:rsid w:val="00F71780"/>
    <w:rsid w:val="00F71909"/>
    <w:rsid w:val="00F71BBF"/>
    <w:rsid w:val="00F74D4A"/>
    <w:rsid w:val="00F77048"/>
    <w:rsid w:val="00F83208"/>
    <w:rsid w:val="00F85370"/>
    <w:rsid w:val="00F931C9"/>
    <w:rsid w:val="00F9343F"/>
    <w:rsid w:val="00FB28F0"/>
    <w:rsid w:val="00FC073F"/>
    <w:rsid w:val="00FC156D"/>
    <w:rsid w:val="00FC1E30"/>
    <w:rsid w:val="00FC7CF2"/>
    <w:rsid w:val="00FE0681"/>
    <w:rsid w:val="00FE06AC"/>
    <w:rsid w:val="00FE5D59"/>
    <w:rsid w:val="00FE7963"/>
    <w:rsid w:val="00FF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B2A49-FE43-4451-ACB2-1EA1EFA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097B-25FD-4CB7-A006-85D11258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Zemies</dc:creator>
  <cp:lastModifiedBy>Специалист</cp:lastModifiedBy>
  <cp:revision>92</cp:revision>
  <cp:lastPrinted>2018-05-07T02:54:00Z</cp:lastPrinted>
  <dcterms:created xsi:type="dcterms:W3CDTF">2018-03-01T08:43:00Z</dcterms:created>
  <dcterms:modified xsi:type="dcterms:W3CDTF">2019-04-10T07:26:00Z</dcterms:modified>
</cp:coreProperties>
</file>